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5E5" w:rsidRPr="00FA45E5" w:rsidRDefault="00FA45E5" w:rsidP="00FA45E5">
      <w:pPr>
        <w:tabs>
          <w:tab w:val="left" w:pos="2985"/>
          <w:tab w:val="left" w:pos="6825"/>
        </w:tabs>
        <w:autoSpaceDE w:val="0"/>
        <w:autoSpaceDN w:val="0"/>
        <w:spacing w:after="0" w:line="240" w:lineRule="auto"/>
        <w:ind w:firstLine="709"/>
        <w:jc w:val="center"/>
        <w:rPr>
          <w:rFonts w:ascii="Times New Roman" w:hAnsi="Times New Roman" w:cs="Times New Roman"/>
          <w:sz w:val="28"/>
          <w:szCs w:val="28"/>
        </w:rPr>
      </w:pPr>
      <w:r w:rsidRPr="00FA45E5">
        <w:rPr>
          <w:rFonts w:ascii="Times New Roman" w:hAnsi="Times New Roman" w:cs="Times New Roman"/>
          <w:noProof/>
          <w:sz w:val="28"/>
          <w:szCs w:val="28"/>
          <w:lang w:val="ru-RU" w:eastAsia="ru-RU"/>
        </w:rPr>
        <w:drawing>
          <wp:inline distT="0" distB="0" distL="0" distR="0">
            <wp:extent cx="365760" cy="50101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FA45E5" w:rsidRPr="00FA45E5" w:rsidRDefault="00FA45E5" w:rsidP="00FA45E5">
      <w:pPr>
        <w:tabs>
          <w:tab w:val="left" w:pos="2985"/>
        </w:tabs>
        <w:autoSpaceDE w:val="0"/>
        <w:autoSpaceDN w:val="0"/>
        <w:spacing w:after="0" w:line="240" w:lineRule="auto"/>
        <w:ind w:firstLine="709"/>
        <w:jc w:val="center"/>
        <w:rPr>
          <w:rFonts w:ascii="Times New Roman" w:hAnsi="Times New Roman" w:cs="Times New Roman"/>
          <w:b/>
          <w:sz w:val="28"/>
          <w:szCs w:val="28"/>
        </w:rPr>
      </w:pPr>
      <w:r w:rsidRPr="00FA45E5">
        <w:rPr>
          <w:rFonts w:ascii="Times New Roman" w:hAnsi="Times New Roman" w:cs="Times New Roman"/>
          <w:b/>
          <w:sz w:val="28"/>
          <w:szCs w:val="28"/>
        </w:rPr>
        <w:t>УКРАЇНА</w:t>
      </w:r>
    </w:p>
    <w:p w:rsidR="00FA45E5" w:rsidRPr="00FA45E5" w:rsidRDefault="00FA45E5" w:rsidP="00FA45E5">
      <w:pPr>
        <w:spacing w:after="0" w:line="240" w:lineRule="auto"/>
        <w:ind w:firstLine="709"/>
        <w:jc w:val="center"/>
        <w:rPr>
          <w:rFonts w:ascii="Times New Roman" w:hAnsi="Times New Roman" w:cs="Times New Roman"/>
          <w:b/>
          <w:sz w:val="28"/>
          <w:szCs w:val="28"/>
        </w:rPr>
      </w:pPr>
      <w:r w:rsidRPr="00FA45E5">
        <w:rPr>
          <w:rFonts w:ascii="Times New Roman" w:hAnsi="Times New Roman" w:cs="Times New Roman"/>
          <w:b/>
          <w:sz w:val="28"/>
          <w:szCs w:val="28"/>
        </w:rPr>
        <w:t>ВІННИЦЬКА ОБЛАСТЬ</w:t>
      </w:r>
    </w:p>
    <w:p w:rsidR="00FA45E5" w:rsidRPr="00FA45E5" w:rsidRDefault="00FA45E5" w:rsidP="00FA45E5">
      <w:pPr>
        <w:spacing w:after="0" w:line="240" w:lineRule="auto"/>
        <w:ind w:firstLine="709"/>
        <w:jc w:val="center"/>
        <w:rPr>
          <w:rFonts w:ascii="Times New Roman" w:hAnsi="Times New Roman" w:cs="Times New Roman"/>
          <w:b/>
          <w:sz w:val="28"/>
          <w:szCs w:val="28"/>
        </w:rPr>
      </w:pPr>
      <w:r w:rsidRPr="00FA45E5">
        <w:rPr>
          <w:rFonts w:ascii="Times New Roman" w:hAnsi="Times New Roman" w:cs="Times New Roman"/>
          <w:b/>
          <w:sz w:val="28"/>
          <w:szCs w:val="28"/>
        </w:rPr>
        <w:t>ВІННИЦЬКИЙ РАЙОН</w:t>
      </w:r>
    </w:p>
    <w:p w:rsidR="00FA45E5" w:rsidRPr="00FA45E5" w:rsidRDefault="00FA45E5" w:rsidP="00FA45E5">
      <w:pPr>
        <w:spacing w:after="0" w:line="240" w:lineRule="auto"/>
        <w:ind w:firstLine="709"/>
        <w:jc w:val="center"/>
        <w:rPr>
          <w:rFonts w:ascii="Times New Roman" w:hAnsi="Times New Roman" w:cs="Times New Roman"/>
          <w:b/>
          <w:sz w:val="28"/>
          <w:szCs w:val="28"/>
        </w:rPr>
      </w:pPr>
      <w:r w:rsidRPr="00FA45E5">
        <w:rPr>
          <w:rFonts w:ascii="Times New Roman" w:hAnsi="Times New Roman" w:cs="Times New Roman"/>
          <w:b/>
          <w:sz w:val="28"/>
          <w:szCs w:val="28"/>
        </w:rPr>
        <w:t>ПОГРЕБИЩЕНСЬКА МІСЬКА РАДА</w:t>
      </w:r>
    </w:p>
    <w:p w:rsidR="00FA45E5" w:rsidRPr="00FA45E5" w:rsidRDefault="00FA45E5" w:rsidP="00FA45E5">
      <w:pPr>
        <w:spacing w:after="0" w:line="240" w:lineRule="auto"/>
        <w:ind w:firstLine="709"/>
        <w:jc w:val="center"/>
        <w:rPr>
          <w:rFonts w:ascii="Times New Roman" w:hAnsi="Times New Roman" w:cs="Times New Roman"/>
          <w:b/>
          <w:sz w:val="28"/>
          <w:szCs w:val="28"/>
        </w:rPr>
      </w:pPr>
    </w:p>
    <w:p w:rsidR="00FA45E5" w:rsidRPr="00FA45E5" w:rsidRDefault="00FA45E5" w:rsidP="00FA45E5">
      <w:pPr>
        <w:autoSpaceDE w:val="0"/>
        <w:autoSpaceDN w:val="0"/>
        <w:spacing w:after="0" w:line="240" w:lineRule="auto"/>
        <w:ind w:firstLine="709"/>
        <w:jc w:val="center"/>
        <w:rPr>
          <w:rFonts w:ascii="Times New Roman" w:hAnsi="Times New Roman" w:cs="Times New Roman"/>
          <w:b/>
          <w:sz w:val="28"/>
          <w:szCs w:val="28"/>
          <w:lang w:val="ru-RU"/>
        </w:rPr>
      </w:pPr>
      <w:r w:rsidRPr="00FA45E5">
        <w:rPr>
          <w:rFonts w:ascii="Times New Roman" w:hAnsi="Times New Roman" w:cs="Times New Roman"/>
          <w:b/>
          <w:sz w:val="28"/>
          <w:szCs w:val="28"/>
        </w:rPr>
        <w:t>РІШЕННЯ № 9</w:t>
      </w:r>
      <w:r>
        <w:rPr>
          <w:rFonts w:ascii="Times New Roman" w:hAnsi="Times New Roman" w:cs="Times New Roman"/>
          <w:b/>
          <w:sz w:val="28"/>
          <w:szCs w:val="28"/>
          <w:lang w:val="ru-RU"/>
        </w:rPr>
        <w:t>92</w:t>
      </w:r>
    </w:p>
    <w:p w:rsidR="00FA45E5" w:rsidRPr="00FA45E5" w:rsidRDefault="00FA45E5" w:rsidP="00FA45E5">
      <w:pPr>
        <w:autoSpaceDE w:val="0"/>
        <w:autoSpaceDN w:val="0"/>
        <w:spacing w:after="0" w:line="240" w:lineRule="auto"/>
        <w:ind w:firstLine="709"/>
        <w:jc w:val="center"/>
        <w:rPr>
          <w:rFonts w:ascii="Times New Roman" w:hAnsi="Times New Roman" w:cs="Times New Roman"/>
          <w:b/>
          <w:sz w:val="28"/>
          <w:szCs w:val="28"/>
        </w:rPr>
      </w:pPr>
    </w:p>
    <w:p w:rsidR="00FA45E5" w:rsidRPr="00FA45E5" w:rsidRDefault="00FA45E5" w:rsidP="00FA45E5">
      <w:pPr>
        <w:autoSpaceDE w:val="0"/>
        <w:autoSpaceDN w:val="0"/>
        <w:spacing w:after="0" w:line="240" w:lineRule="auto"/>
        <w:ind w:firstLine="709"/>
        <w:jc w:val="center"/>
        <w:rPr>
          <w:rFonts w:ascii="Times New Roman" w:hAnsi="Times New Roman" w:cs="Times New Roman"/>
          <w:b/>
          <w:bCs/>
          <w:position w:val="-1"/>
          <w:sz w:val="28"/>
          <w:szCs w:val="28"/>
        </w:rPr>
      </w:pPr>
      <w:r w:rsidRPr="00FA45E5">
        <w:rPr>
          <w:rFonts w:ascii="Times New Roman" w:hAnsi="Times New Roman" w:cs="Times New Roman"/>
          <w:sz w:val="28"/>
          <w:szCs w:val="28"/>
        </w:rPr>
        <w:t>03 жовтня 2023 року</w:t>
      </w:r>
      <w:r w:rsidRPr="00FA45E5">
        <w:rPr>
          <w:rFonts w:ascii="Times New Roman" w:hAnsi="Times New Roman" w:cs="Times New Roman"/>
          <w:sz w:val="28"/>
          <w:szCs w:val="28"/>
        </w:rPr>
        <w:tab/>
        <w:t xml:space="preserve">      м. Погребище</w:t>
      </w:r>
      <w:r w:rsidRPr="00FA45E5">
        <w:rPr>
          <w:rFonts w:ascii="Times New Roman" w:hAnsi="Times New Roman" w:cs="Times New Roman"/>
          <w:sz w:val="28"/>
          <w:szCs w:val="28"/>
        </w:rPr>
        <w:tab/>
        <w:t xml:space="preserve">         49 сесія 8 скликання</w:t>
      </w:r>
    </w:p>
    <w:p w:rsidR="00C97A7A" w:rsidRPr="00FD262E" w:rsidRDefault="00C97A7A" w:rsidP="00FD262E">
      <w:pPr>
        <w:widowControl w:val="0"/>
        <w:tabs>
          <w:tab w:val="left" w:pos="709"/>
        </w:tabs>
        <w:spacing w:after="0" w:line="240" w:lineRule="auto"/>
        <w:ind w:firstLine="709"/>
        <w:jc w:val="both"/>
        <w:rPr>
          <w:rFonts w:ascii="Times New Roman" w:hAnsi="Times New Roman" w:cs="Times New Roman"/>
          <w:sz w:val="28"/>
          <w:szCs w:val="28"/>
          <w:shd w:val="clear" w:color="auto" w:fill="FFFFFF"/>
        </w:rPr>
      </w:pPr>
    </w:p>
    <w:p w:rsidR="00C97A7A" w:rsidRPr="00FD262E" w:rsidRDefault="003216E9" w:rsidP="00FD262E">
      <w:pPr>
        <w:widowControl w:val="0"/>
        <w:tabs>
          <w:tab w:val="left" w:pos="709"/>
        </w:tabs>
        <w:spacing w:after="0" w:line="240" w:lineRule="auto"/>
        <w:ind w:firstLine="709"/>
        <w:jc w:val="center"/>
        <w:rPr>
          <w:rFonts w:ascii="Times New Roman" w:hAnsi="Times New Roman" w:cs="Times New Roman"/>
          <w:sz w:val="28"/>
          <w:szCs w:val="28"/>
          <w:shd w:val="clear" w:color="auto" w:fill="FFFFFF"/>
        </w:rPr>
      </w:pPr>
      <w:r w:rsidRPr="00FD262E">
        <w:rPr>
          <w:rFonts w:ascii="Times New Roman" w:eastAsia="Times New Roman" w:hAnsi="Times New Roman" w:cs="Times New Roman"/>
          <w:b/>
          <w:sz w:val="28"/>
          <w:szCs w:val="28"/>
          <w:lang w:eastAsia="ru-RU"/>
        </w:rPr>
        <w:t>Про затвердження Статуту комунального підприємства «</w:t>
      </w:r>
      <w:proofErr w:type="spellStart"/>
      <w:r w:rsidRPr="00FD262E">
        <w:rPr>
          <w:rFonts w:ascii="Times New Roman" w:eastAsia="Times New Roman" w:hAnsi="Times New Roman" w:cs="Times New Roman"/>
          <w:b/>
          <w:sz w:val="28"/>
          <w:szCs w:val="28"/>
          <w:lang w:eastAsia="ru-RU"/>
        </w:rPr>
        <w:t>Погребищекомунсервіс</w:t>
      </w:r>
      <w:proofErr w:type="spellEnd"/>
      <w:r w:rsidRPr="00FD262E">
        <w:rPr>
          <w:rFonts w:ascii="Times New Roman" w:eastAsia="Times New Roman" w:hAnsi="Times New Roman" w:cs="Times New Roman"/>
          <w:b/>
          <w:sz w:val="28"/>
          <w:szCs w:val="28"/>
          <w:lang w:eastAsia="ru-RU"/>
        </w:rPr>
        <w:t>» у новій редакції</w:t>
      </w:r>
    </w:p>
    <w:p w:rsidR="003216E9" w:rsidRPr="00FD262E" w:rsidRDefault="003216E9" w:rsidP="00FD262E">
      <w:pPr>
        <w:widowControl w:val="0"/>
        <w:tabs>
          <w:tab w:val="left" w:pos="709"/>
        </w:tabs>
        <w:spacing w:after="0" w:line="240" w:lineRule="auto"/>
        <w:ind w:firstLine="709"/>
        <w:jc w:val="both"/>
        <w:rPr>
          <w:rFonts w:ascii="Times New Roman" w:hAnsi="Times New Roman" w:cs="Times New Roman"/>
          <w:sz w:val="28"/>
          <w:szCs w:val="28"/>
          <w:shd w:val="clear" w:color="auto" w:fill="FFFFFF"/>
        </w:rPr>
      </w:pPr>
    </w:p>
    <w:p w:rsidR="00C97A7A" w:rsidRPr="00FD262E" w:rsidRDefault="00C97A7A" w:rsidP="00FD262E">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FD262E">
        <w:rPr>
          <w:rFonts w:ascii="Times New Roman" w:hAnsi="Times New Roman" w:cs="Times New Roman"/>
          <w:sz w:val="28"/>
          <w:szCs w:val="28"/>
          <w:shd w:val="clear" w:color="auto" w:fill="FFFFFF"/>
        </w:rPr>
        <w:t xml:space="preserve">З метою впорядкування діяльності, </w:t>
      </w:r>
      <w:r w:rsidRPr="00FD262E">
        <w:rPr>
          <w:rFonts w:ascii="Times New Roman" w:hAnsi="Times New Roman" w:cs="Times New Roman"/>
          <w:sz w:val="28"/>
          <w:szCs w:val="28"/>
        </w:rPr>
        <w:t>посилення ефективності та удосконалення роботи комунальних підприємств</w:t>
      </w:r>
      <w:r w:rsidRPr="00FD262E">
        <w:rPr>
          <w:rFonts w:ascii="Times New Roman" w:hAnsi="Times New Roman" w:cs="Times New Roman"/>
          <w:sz w:val="28"/>
          <w:szCs w:val="28"/>
          <w:shd w:val="clear" w:color="auto" w:fill="FFFFFF"/>
        </w:rPr>
        <w:t xml:space="preserve">, які знаходяться у комунальній власності </w:t>
      </w:r>
      <w:r w:rsidRPr="00FD262E">
        <w:rPr>
          <w:rFonts w:ascii="Times New Roman" w:eastAsia="Times New Roman" w:hAnsi="Times New Roman" w:cs="Times New Roman"/>
          <w:color w:val="000000"/>
          <w:sz w:val="28"/>
          <w:szCs w:val="28"/>
          <w:shd w:val="clear" w:color="auto" w:fill="FFFFFF"/>
          <w:lang w:eastAsia="ru-RU"/>
        </w:rPr>
        <w:t>Погребищенської міської ради</w:t>
      </w:r>
      <w:r w:rsidRPr="00FD262E">
        <w:rPr>
          <w:rFonts w:ascii="Times New Roman" w:hAnsi="Times New Roman" w:cs="Times New Roman"/>
          <w:sz w:val="28"/>
          <w:szCs w:val="28"/>
          <w:shd w:val="clear" w:color="auto" w:fill="FFFFFF"/>
        </w:rPr>
        <w:t>, на підставі ст.ст. 26, 59, 60 Закону України «Про місцеве самоврядування в Україні», ст. ст. 57, 58, 63, 78 Господарського кодексу України</w:t>
      </w:r>
      <w:r w:rsidRPr="00FD262E">
        <w:rPr>
          <w:rFonts w:ascii="Times New Roman" w:hAnsi="Times New Roman" w:cs="Times New Roman"/>
          <w:sz w:val="28"/>
          <w:szCs w:val="28"/>
        </w:rPr>
        <w:t xml:space="preserve">, </w:t>
      </w:r>
      <w:r w:rsidRPr="00FD262E">
        <w:rPr>
          <w:rFonts w:ascii="Times New Roman" w:hAnsi="Times New Roman" w:cs="Times New Roman"/>
          <w:sz w:val="28"/>
          <w:szCs w:val="28"/>
          <w:shd w:val="clear" w:color="auto" w:fill="FFFFFF"/>
        </w:rPr>
        <w:t xml:space="preserve">міська рада </w:t>
      </w:r>
      <w:r w:rsidRPr="00FD262E">
        <w:rPr>
          <w:rFonts w:ascii="Times New Roman" w:eastAsia="Times New Roman" w:hAnsi="Times New Roman" w:cs="Times New Roman"/>
          <w:sz w:val="28"/>
          <w:szCs w:val="28"/>
          <w:lang w:eastAsia="ru-RU"/>
        </w:rPr>
        <w:t>міська рада ВИРІШИЛА:</w:t>
      </w:r>
    </w:p>
    <w:p w:rsidR="00C97A7A" w:rsidRPr="00FD262E" w:rsidRDefault="00C97A7A" w:rsidP="00FD262E">
      <w:pPr>
        <w:pStyle w:val="a3"/>
        <w:widowControl w:val="0"/>
        <w:numPr>
          <w:ilvl w:val="0"/>
          <w:numId w:val="1"/>
        </w:numPr>
        <w:tabs>
          <w:tab w:val="left" w:pos="709"/>
        </w:tabs>
        <w:spacing w:after="0" w:line="240" w:lineRule="auto"/>
        <w:ind w:left="0" w:firstLine="709"/>
        <w:jc w:val="both"/>
        <w:rPr>
          <w:rFonts w:ascii="Times New Roman" w:eastAsia="Times New Roman" w:hAnsi="Times New Roman" w:cs="Times New Roman"/>
          <w:b/>
          <w:sz w:val="28"/>
          <w:szCs w:val="28"/>
          <w:lang w:eastAsia="ru-RU"/>
        </w:rPr>
      </w:pPr>
      <w:r w:rsidRPr="00FD262E">
        <w:rPr>
          <w:rFonts w:ascii="Times New Roman" w:eastAsia="Times New Roman" w:hAnsi="Times New Roman" w:cs="Times New Roman"/>
          <w:sz w:val="28"/>
          <w:szCs w:val="28"/>
          <w:lang w:eastAsia="ru-RU"/>
        </w:rPr>
        <w:t>Збільшити розмір статутного капіталу</w:t>
      </w:r>
      <w:r w:rsidRPr="00FD262E">
        <w:rPr>
          <w:rFonts w:ascii="Times New Roman" w:eastAsia="Times New Roman" w:hAnsi="Times New Roman" w:cs="Times New Roman"/>
          <w:b/>
          <w:sz w:val="28"/>
          <w:szCs w:val="28"/>
          <w:lang w:eastAsia="ru-RU"/>
        </w:rPr>
        <w:t xml:space="preserve"> </w:t>
      </w:r>
      <w:r w:rsidRPr="00FD262E">
        <w:rPr>
          <w:rFonts w:ascii="Times New Roman" w:eastAsia="Times New Roman" w:hAnsi="Times New Roman" w:cs="Times New Roman"/>
          <w:color w:val="000000"/>
          <w:sz w:val="28"/>
          <w:szCs w:val="28"/>
          <w:shd w:val="clear" w:color="auto" w:fill="FFFFFF"/>
          <w:lang w:eastAsia="ru-RU"/>
        </w:rPr>
        <w:t>комунального підприємства «Погребищекомунсервіс» на 6900687,22 гривень;</w:t>
      </w:r>
    </w:p>
    <w:p w:rsidR="00C97A7A" w:rsidRPr="00FD262E" w:rsidRDefault="00C97A7A" w:rsidP="00FD262E">
      <w:pPr>
        <w:pStyle w:val="a3"/>
        <w:numPr>
          <w:ilvl w:val="0"/>
          <w:numId w:val="1"/>
        </w:numPr>
        <w:autoSpaceDE w:val="0"/>
        <w:autoSpaceDN w:val="0"/>
        <w:spacing w:after="0" w:line="240" w:lineRule="auto"/>
        <w:ind w:left="0" w:firstLine="709"/>
        <w:jc w:val="both"/>
        <w:rPr>
          <w:rFonts w:ascii="Times New Roman" w:eastAsia="Times New Roman" w:hAnsi="Times New Roman" w:cs="Times New Roman"/>
          <w:color w:val="000000"/>
          <w:sz w:val="28"/>
          <w:szCs w:val="28"/>
          <w:lang w:eastAsia="ru-RU"/>
        </w:rPr>
      </w:pPr>
      <w:r w:rsidRPr="00FD262E">
        <w:rPr>
          <w:rFonts w:ascii="Times New Roman" w:eastAsia="Times New Roman" w:hAnsi="Times New Roman" w:cs="Times New Roman"/>
          <w:color w:val="000000"/>
          <w:sz w:val="28"/>
          <w:szCs w:val="28"/>
          <w:lang w:eastAsia="ru-RU"/>
        </w:rPr>
        <w:t>Затвердити розмір статутного капіталу</w:t>
      </w:r>
      <w:r w:rsidR="00F0725E" w:rsidRPr="00FD262E">
        <w:rPr>
          <w:rFonts w:ascii="Times New Roman" w:eastAsia="Times New Roman" w:hAnsi="Times New Roman" w:cs="Times New Roman"/>
          <w:color w:val="000000"/>
          <w:sz w:val="28"/>
          <w:szCs w:val="28"/>
          <w:shd w:val="clear" w:color="auto" w:fill="FFFFFF"/>
          <w:lang w:eastAsia="ru-RU"/>
        </w:rPr>
        <w:t xml:space="preserve"> комунального підприємства «Погребищекомунсервіс»</w:t>
      </w:r>
      <w:r w:rsidRPr="00FD262E">
        <w:rPr>
          <w:rFonts w:ascii="Times New Roman" w:eastAsia="Times New Roman" w:hAnsi="Times New Roman" w:cs="Times New Roman"/>
          <w:color w:val="000000"/>
          <w:sz w:val="28"/>
          <w:szCs w:val="28"/>
          <w:lang w:eastAsia="ru-RU"/>
        </w:rPr>
        <w:t xml:space="preserve">, створений Засновником Підприємства у сумі 13000546,22грн. (тринадцять мільйонів п’ятсот </w:t>
      </w:r>
      <w:r w:rsidR="00F0725E" w:rsidRPr="00FD262E">
        <w:rPr>
          <w:rFonts w:ascii="Times New Roman" w:eastAsia="Times New Roman" w:hAnsi="Times New Roman" w:cs="Times New Roman"/>
          <w:color w:val="000000"/>
          <w:sz w:val="28"/>
          <w:szCs w:val="28"/>
          <w:lang w:eastAsia="ru-RU"/>
        </w:rPr>
        <w:t>сорок шість гривень 22 копійки)</w:t>
      </w:r>
      <w:r w:rsidRPr="00FD262E">
        <w:rPr>
          <w:rFonts w:ascii="Times New Roman" w:eastAsia="Times New Roman" w:hAnsi="Times New Roman" w:cs="Times New Roman"/>
          <w:color w:val="000000"/>
          <w:sz w:val="28"/>
          <w:szCs w:val="28"/>
          <w:lang w:eastAsia="ru-RU"/>
        </w:rPr>
        <w:t>»;</w:t>
      </w:r>
    </w:p>
    <w:p w:rsidR="00C97A7A" w:rsidRPr="00FD262E" w:rsidRDefault="00F0725E" w:rsidP="00FD262E">
      <w:pPr>
        <w:pStyle w:val="a3"/>
        <w:widowControl w:val="0"/>
        <w:numPr>
          <w:ilvl w:val="0"/>
          <w:numId w:val="1"/>
        </w:numPr>
        <w:tabs>
          <w:tab w:val="left" w:pos="709"/>
        </w:tabs>
        <w:spacing w:after="0" w:line="240" w:lineRule="auto"/>
        <w:ind w:left="0" w:firstLine="709"/>
        <w:jc w:val="both"/>
        <w:rPr>
          <w:rFonts w:ascii="Times New Roman" w:eastAsia="Times New Roman" w:hAnsi="Times New Roman" w:cs="Times New Roman"/>
          <w:b/>
          <w:sz w:val="28"/>
          <w:szCs w:val="28"/>
          <w:lang w:eastAsia="ru-RU"/>
        </w:rPr>
      </w:pPr>
      <w:r w:rsidRPr="00FD262E">
        <w:rPr>
          <w:rFonts w:ascii="Times New Roman" w:eastAsia="Times New Roman" w:hAnsi="Times New Roman" w:cs="Times New Roman"/>
          <w:sz w:val="28"/>
          <w:szCs w:val="28"/>
          <w:lang w:eastAsia="ru-RU"/>
        </w:rPr>
        <w:t>Змінити місцезнаходження</w:t>
      </w:r>
      <w:r w:rsidRPr="00FD262E">
        <w:rPr>
          <w:rFonts w:ascii="Times New Roman" w:eastAsia="Times New Roman" w:hAnsi="Times New Roman" w:cs="Times New Roman"/>
          <w:b/>
          <w:sz w:val="28"/>
          <w:szCs w:val="28"/>
          <w:lang w:eastAsia="ru-RU"/>
        </w:rPr>
        <w:t xml:space="preserve"> </w:t>
      </w:r>
      <w:r w:rsidRPr="00FD262E">
        <w:rPr>
          <w:rFonts w:ascii="Times New Roman" w:eastAsia="Times New Roman" w:hAnsi="Times New Roman" w:cs="Times New Roman"/>
          <w:color w:val="000000"/>
          <w:sz w:val="28"/>
          <w:szCs w:val="28"/>
          <w:shd w:val="clear" w:color="auto" w:fill="FFFFFF"/>
          <w:lang w:eastAsia="ru-RU"/>
        </w:rPr>
        <w:t>комунального підприємства «Погребищекомунсервіс» в зв’язку з проведеною зміною адміністративно – територіального устрою та змінити район з Погребищенського на Вінницький;</w:t>
      </w:r>
    </w:p>
    <w:p w:rsidR="00AB0655" w:rsidRPr="00FD262E" w:rsidRDefault="00F0725E" w:rsidP="00FD262E">
      <w:pPr>
        <w:pStyle w:val="a3"/>
        <w:widowControl w:val="0"/>
        <w:numPr>
          <w:ilvl w:val="0"/>
          <w:numId w:val="1"/>
        </w:numPr>
        <w:tabs>
          <w:tab w:val="left" w:pos="709"/>
        </w:tabs>
        <w:spacing w:after="0" w:line="240" w:lineRule="auto"/>
        <w:ind w:left="0" w:firstLine="709"/>
        <w:jc w:val="both"/>
        <w:rPr>
          <w:rFonts w:ascii="Times New Roman" w:hAnsi="Times New Roman" w:cs="Times New Roman"/>
          <w:sz w:val="28"/>
          <w:szCs w:val="28"/>
        </w:rPr>
      </w:pPr>
      <w:r w:rsidRPr="00FD262E">
        <w:rPr>
          <w:rFonts w:ascii="Times New Roman" w:eastAsia="Times New Roman" w:hAnsi="Times New Roman" w:cs="Times New Roman"/>
          <w:color w:val="000000"/>
          <w:sz w:val="28"/>
          <w:szCs w:val="28"/>
          <w:lang w:eastAsia="ru-RU"/>
        </w:rPr>
        <w:t xml:space="preserve">Затвердити </w:t>
      </w:r>
      <w:r w:rsidRPr="00FD262E">
        <w:rPr>
          <w:rFonts w:ascii="Times New Roman" w:eastAsia="Times New Roman" w:hAnsi="Times New Roman" w:cs="Times New Roman"/>
          <w:color w:val="000000"/>
          <w:sz w:val="28"/>
          <w:szCs w:val="28"/>
          <w:shd w:val="clear" w:color="auto" w:fill="FFFFFF"/>
          <w:lang w:eastAsia="ru-RU"/>
        </w:rPr>
        <w:t xml:space="preserve">Статут комунального підприємства «Погребищекомунсервіс» Погребищенської міської ради </w:t>
      </w:r>
      <w:r w:rsidR="003216E9" w:rsidRPr="00FD262E">
        <w:rPr>
          <w:rFonts w:ascii="Times New Roman" w:eastAsia="Times New Roman" w:hAnsi="Times New Roman" w:cs="Times New Roman"/>
          <w:color w:val="000000"/>
          <w:sz w:val="28"/>
          <w:szCs w:val="28"/>
          <w:shd w:val="clear" w:color="auto" w:fill="FFFFFF"/>
          <w:lang w:eastAsia="ru-RU"/>
        </w:rPr>
        <w:t xml:space="preserve">Вінницького району </w:t>
      </w:r>
      <w:r w:rsidRPr="00FD262E">
        <w:rPr>
          <w:rFonts w:ascii="Times New Roman" w:eastAsia="Times New Roman" w:hAnsi="Times New Roman" w:cs="Times New Roman"/>
          <w:color w:val="000000"/>
          <w:sz w:val="28"/>
          <w:szCs w:val="28"/>
          <w:shd w:val="clear" w:color="auto" w:fill="FFFFFF"/>
          <w:lang w:eastAsia="ru-RU"/>
        </w:rPr>
        <w:t>Вінницької області</w:t>
      </w:r>
      <w:r w:rsidR="00C66986" w:rsidRPr="00FD262E">
        <w:rPr>
          <w:rFonts w:ascii="Times New Roman" w:eastAsia="Times New Roman" w:hAnsi="Times New Roman" w:cs="Times New Roman"/>
          <w:color w:val="000000"/>
          <w:sz w:val="28"/>
          <w:szCs w:val="28"/>
          <w:shd w:val="clear" w:color="auto" w:fill="FFFFFF"/>
          <w:lang w:eastAsia="ru-RU"/>
        </w:rPr>
        <w:t xml:space="preserve"> у новій редакції, що додається;</w:t>
      </w:r>
    </w:p>
    <w:p w:rsidR="009343B4" w:rsidRPr="009343B4" w:rsidRDefault="00BF73CF" w:rsidP="009343B4">
      <w:pPr>
        <w:pStyle w:val="a3"/>
        <w:widowControl w:val="0"/>
        <w:numPr>
          <w:ilvl w:val="0"/>
          <w:numId w:val="1"/>
        </w:numPr>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FD262E">
        <w:rPr>
          <w:rFonts w:ascii="Times New Roman" w:eastAsia="Times New Roman" w:hAnsi="Times New Roman" w:cs="Times New Roman"/>
          <w:sz w:val="28"/>
          <w:szCs w:val="28"/>
          <w:lang w:eastAsia="ru-RU"/>
        </w:rPr>
        <w:t>Вважати такими, що втратили чинність</w:t>
      </w:r>
      <w:r w:rsidR="009343B4">
        <w:rPr>
          <w:rFonts w:ascii="Times New Roman" w:eastAsia="Times New Roman" w:hAnsi="Times New Roman" w:cs="Times New Roman"/>
          <w:sz w:val="28"/>
          <w:szCs w:val="28"/>
          <w:lang w:val="ru-RU" w:eastAsia="ru-RU"/>
        </w:rPr>
        <w:t>:</w:t>
      </w:r>
    </w:p>
    <w:p w:rsidR="009343B4" w:rsidRPr="009343B4" w:rsidRDefault="009343B4" w:rsidP="009343B4">
      <w:pPr>
        <w:pStyle w:val="a3"/>
        <w:widowControl w:val="0"/>
        <w:tabs>
          <w:tab w:val="left" w:pos="709"/>
        </w:tabs>
        <w:spacing w:after="0" w:line="240" w:lineRule="auto"/>
        <w:ind w:left="0" w:firstLine="709"/>
        <w:jc w:val="both"/>
        <w:rPr>
          <w:rFonts w:ascii="Times New Roman" w:hAnsi="Times New Roman" w:cs="Times New Roman"/>
          <w:bCs/>
          <w:sz w:val="28"/>
          <w:szCs w:val="28"/>
        </w:rPr>
      </w:pPr>
      <w:r w:rsidRPr="009343B4">
        <w:rPr>
          <w:rFonts w:ascii="Times New Roman" w:eastAsia="Times New Roman" w:hAnsi="Times New Roman" w:cs="Times New Roman"/>
          <w:sz w:val="28"/>
          <w:szCs w:val="28"/>
          <w:lang w:eastAsia="ru-RU"/>
        </w:rPr>
        <w:t xml:space="preserve">- </w:t>
      </w:r>
      <w:r w:rsidR="00C97A7A" w:rsidRPr="00FD262E">
        <w:rPr>
          <w:rFonts w:ascii="Times New Roman" w:eastAsia="Times New Roman" w:hAnsi="Times New Roman" w:cs="Times New Roman"/>
          <w:sz w:val="28"/>
          <w:szCs w:val="28"/>
          <w:lang w:eastAsia="ru-RU"/>
        </w:rPr>
        <w:t>рішення</w:t>
      </w:r>
      <w:r w:rsidR="00C97A7A" w:rsidRPr="00FD262E">
        <w:rPr>
          <w:rFonts w:ascii="Times New Roman" w:eastAsia="Times New Roman" w:hAnsi="Times New Roman" w:cs="Times New Roman"/>
          <w:b/>
          <w:sz w:val="28"/>
          <w:szCs w:val="28"/>
          <w:lang w:eastAsia="ru-RU"/>
        </w:rPr>
        <w:t xml:space="preserve"> </w:t>
      </w:r>
      <w:r w:rsidR="00BF73CF" w:rsidRPr="00FD262E">
        <w:rPr>
          <w:rFonts w:ascii="Times New Roman" w:hAnsi="Times New Roman" w:cs="Times New Roman"/>
          <w:sz w:val="28"/>
          <w:szCs w:val="28"/>
        </w:rPr>
        <w:t xml:space="preserve">7 сесії  Погребищенської міської ради 8 скликання                                                                                           </w:t>
      </w:r>
      <w:r w:rsidRPr="009343B4">
        <w:rPr>
          <w:rFonts w:ascii="Times New Roman" w:hAnsi="Times New Roman" w:cs="Times New Roman"/>
          <w:sz w:val="28"/>
          <w:szCs w:val="28"/>
        </w:rPr>
        <w:t>від 11</w:t>
      </w:r>
      <w:r w:rsidR="00E9506E" w:rsidRPr="00E9506E">
        <w:rPr>
          <w:rFonts w:ascii="Times New Roman" w:hAnsi="Times New Roman" w:cs="Times New Roman"/>
          <w:sz w:val="28"/>
          <w:szCs w:val="28"/>
        </w:rPr>
        <w:t xml:space="preserve"> березня </w:t>
      </w:r>
      <w:r w:rsidRPr="009343B4">
        <w:rPr>
          <w:rFonts w:ascii="Times New Roman" w:hAnsi="Times New Roman" w:cs="Times New Roman"/>
          <w:sz w:val="28"/>
          <w:szCs w:val="28"/>
        </w:rPr>
        <w:t xml:space="preserve">2021 року </w:t>
      </w:r>
      <w:r w:rsidR="00BF73CF" w:rsidRPr="00FD262E">
        <w:rPr>
          <w:rFonts w:ascii="Times New Roman" w:hAnsi="Times New Roman" w:cs="Times New Roman"/>
          <w:sz w:val="28"/>
          <w:szCs w:val="28"/>
        </w:rPr>
        <w:t xml:space="preserve">№ </w:t>
      </w:r>
      <w:r w:rsidR="00BF73CF" w:rsidRPr="00FD262E">
        <w:rPr>
          <w:rFonts w:ascii="Times New Roman" w:hAnsi="Times New Roman" w:cs="Times New Roman"/>
          <w:bCs/>
          <w:sz w:val="28"/>
          <w:szCs w:val="28"/>
        </w:rPr>
        <w:t>42-7-8/329</w:t>
      </w:r>
      <w:r w:rsidRPr="009343B4">
        <w:rPr>
          <w:rFonts w:ascii="Times New Roman" w:hAnsi="Times New Roman" w:cs="Times New Roman"/>
          <w:bCs/>
          <w:sz w:val="28"/>
          <w:szCs w:val="28"/>
        </w:rPr>
        <w:t xml:space="preserve"> «</w:t>
      </w:r>
      <w:r w:rsidRPr="009343B4">
        <w:rPr>
          <w:rFonts w:ascii="Times New Roman" w:hAnsi="Times New Roman" w:cs="Times New Roman"/>
          <w:color w:val="000000"/>
          <w:sz w:val="28"/>
          <w:szCs w:val="28"/>
        </w:rPr>
        <w:t>Про затвердження Статуту  к</w:t>
      </w:r>
      <w:r w:rsidRPr="009343B4">
        <w:rPr>
          <w:rFonts w:ascii="Times New Roman" w:hAnsi="Times New Roman" w:cs="Times New Roman"/>
          <w:color w:val="000000"/>
          <w:sz w:val="28"/>
          <w:szCs w:val="28"/>
          <w:lang w:eastAsia="uk-UA"/>
        </w:rPr>
        <w:t xml:space="preserve">омунального підприємства </w:t>
      </w:r>
      <w:proofErr w:type="spellStart"/>
      <w:r w:rsidRPr="009343B4">
        <w:rPr>
          <w:rFonts w:ascii="Times New Roman" w:hAnsi="Times New Roman" w:cs="Times New Roman"/>
          <w:sz w:val="28"/>
          <w:szCs w:val="28"/>
          <w:bdr w:val="none" w:sz="0" w:space="0" w:color="auto" w:frame="1"/>
        </w:rPr>
        <w:t>“Погребищекомунсервіс”</w:t>
      </w:r>
      <w:proofErr w:type="spellEnd"/>
      <w:r w:rsidRPr="009343B4">
        <w:rPr>
          <w:rFonts w:ascii="Times New Roman" w:hAnsi="Times New Roman" w:cs="Times New Roman"/>
          <w:sz w:val="28"/>
          <w:szCs w:val="28"/>
          <w:bdr w:val="none" w:sz="0" w:space="0" w:color="auto" w:frame="1"/>
        </w:rPr>
        <w:t xml:space="preserve"> Погребищенської міської ради Вінницької області </w:t>
      </w:r>
      <w:r w:rsidRPr="009343B4">
        <w:rPr>
          <w:rFonts w:ascii="Times New Roman" w:hAnsi="Times New Roman" w:cs="Times New Roman"/>
          <w:color w:val="000000"/>
          <w:sz w:val="28"/>
          <w:szCs w:val="28"/>
        </w:rPr>
        <w:t>у новій редакції</w:t>
      </w:r>
      <w:r w:rsidRPr="009343B4">
        <w:rPr>
          <w:rFonts w:ascii="Times New Roman" w:hAnsi="Times New Roman" w:cs="Times New Roman"/>
          <w:bCs/>
          <w:sz w:val="28"/>
          <w:szCs w:val="28"/>
        </w:rPr>
        <w:t>»;</w:t>
      </w:r>
    </w:p>
    <w:p w:rsidR="009343B4" w:rsidRPr="009343B4" w:rsidRDefault="009343B4" w:rsidP="009343B4">
      <w:pPr>
        <w:pStyle w:val="a3"/>
        <w:widowControl w:val="0"/>
        <w:tabs>
          <w:tab w:val="left" w:pos="709"/>
        </w:tabs>
        <w:spacing w:after="0" w:line="240" w:lineRule="auto"/>
        <w:ind w:left="0" w:firstLine="709"/>
        <w:jc w:val="both"/>
        <w:rPr>
          <w:rFonts w:ascii="Times New Roman" w:hAnsi="Times New Roman" w:cs="Times New Roman"/>
          <w:sz w:val="28"/>
          <w:szCs w:val="28"/>
        </w:rPr>
      </w:pPr>
      <w:r w:rsidRPr="009343B4">
        <w:rPr>
          <w:rFonts w:ascii="Times New Roman" w:hAnsi="Times New Roman" w:cs="Times New Roman"/>
          <w:sz w:val="28"/>
          <w:szCs w:val="28"/>
        </w:rPr>
        <w:t xml:space="preserve">- </w:t>
      </w:r>
      <w:r w:rsidR="00AB0655" w:rsidRPr="00FD262E">
        <w:rPr>
          <w:rFonts w:ascii="Times New Roman" w:hAnsi="Times New Roman" w:cs="Times New Roman"/>
          <w:sz w:val="28"/>
          <w:szCs w:val="28"/>
        </w:rPr>
        <w:t>рішення 8 сесії Погребищенської міської ради 8 скликання</w:t>
      </w:r>
      <w:r w:rsidRPr="009343B4">
        <w:rPr>
          <w:rFonts w:ascii="Times New Roman" w:hAnsi="Times New Roman" w:cs="Times New Roman"/>
          <w:sz w:val="28"/>
          <w:szCs w:val="28"/>
        </w:rPr>
        <w:t xml:space="preserve"> </w:t>
      </w:r>
      <w:r w:rsidRPr="00FD262E">
        <w:rPr>
          <w:rFonts w:ascii="Times New Roman" w:hAnsi="Times New Roman" w:cs="Times New Roman"/>
          <w:sz w:val="28"/>
          <w:szCs w:val="28"/>
        </w:rPr>
        <w:t>від 08</w:t>
      </w:r>
      <w:r w:rsidR="00E9506E" w:rsidRPr="00E9506E">
        <w:rPr>
          <w:rFonts w:ascii="Times New Roman" w:hAnsi="Times New Roman" w:cs="Times New Roman"/>
          <w:sz w:val="28"/>
          <w:szCs w:val="28"/>
        </w:rPr>
        <w:t xml:space="preserve"> квітня </w:t>
      </w:r>
      <w:r w:rsidRPr="00FD262E">
        <w:rPr>
          <w:rFonts w:ascii="Times New Roman" w:hAnsi="Times New Roman" w:cs="Times New Roman"/>
          <w:sz w:val="28"/>
          <w:szCs w:val="28"/>
        </w:rPr>
        <w:t>2021 року</w:t>
      </w:r>
      <w:r w:rsidR="00AB0655" w:rsidRPr="00FD262E">
        <w:rPr>
          <w:rFonts w:ascii="Times New Roman" w:hAnsi="Times New Roman" w:cs="Times New Roman"/>
          <w:sz w:val="28"/>
          <w:szCs w:val="28"/>
        </w:rPr>
        <w:t xml:space="preserve"> № </w:t>
      </w:r>
      <w:r w:rsidR="00AB0655" w:rsidRPr="00FD262E">
        <w:rPr>
          <w:rFonts w:ascii="Times New Roman" w:hAnsi="Times New Roman" w:cs="Times New Roman"/>
          <w:bCs/>
          <w:sz w:val="28"/>
          <w:szCs w:val="28"/>
        </w:rPr>
        <w:t>143-8-8/584</w:t>
      </w:r>
      <w:r w:rsidRPr="009343B4">
        <w:rPr>
          <w:rFonts w:ascii="Times New Roman" w:hAnsi="Times New Roman" w:cs="Times New Roman"/>
          <w:bCs/>
          <w:sz w:val="28"/>
          <w:szCs w:val="28"/>
        </w:rPr>
        <w:t xml:space="preserve"> «</w:t>
      </w:r>
      <w:r w:rsidRPr="009343B4">
        <w:rPr>
          <w:rFonts w:ascii="Times New Roman" w:hAnsi="Times New Roman" w:cs="Times New Roman"/>
          <w:color w:val="000000"/>
          <w:sz w:val="28"/>
          <w:szCs w:val="28"/>
        </w:rPr>
        <w:t>Про зміну назви та затвердження Статуту к</w:t>
      </w:r>
      <w:r w:rsidRPr="009343B4">
        <w:rPr>
          <w:rFonts w:ascii="Times New Roman" w:hAnsi="Times New Roman" w:cs="Times New Roman"/>
          <w:color w:val="000000"/>
          <w:sz w:val="28"/>
          <w:szCs w:val="28"/>
          <w:lang w:eastAsia="uk-UA"/>
        </w:rPr>
        <w:t xml:space="preserve">омунального підприємства </w:t>
      </w:r>
      <w:proofErr w:type="spellStart"/>
      <w:r w:rsidRPr="009343B4">
        <w:rPr>
          <w:rFonts w:ascii="Times New Roman" w:hAnsi="Times New Roman" w:cs="Times New Roman"/>
          <w:sz w:val="28"/>
          <w:szCs w:val="28"/>
          <w:bdr w:val="none" w:sz="0" w:space="0" w:color="auto" w:frame="1"/>
        </w:rPr>
        <w:t>“Погребищекомунсервіс”</w:t>
      </w:r>
      <w:proofErr w:type="spellEnd"/>
      <w:r w:rsidRPr="009343B4">
        <w:rPr>
          <w:rFonts w:ascii="Times New Roman" w:hAnsi="Times New Roman" w:cs="Times New Roman"/>
          <w:sz w:val="28"/>
          <w:szCs w:val="28"/>
          <w:bdr w:val="none" w:sz="0" w:space="0" w:color="auto" w:frame="1"/>
        </w:rPr>
        <w:t xml:space="preserve"> Вінницької області </w:t>
      </w:r>
      <w:r w:rsidRPr="009343B4">
        <w:rPr>
          <w:rFonts w:ascii="Times New Roman" w:hAnsi="Times New Roman" w:cs="Times New Roman"/>
          <w:color w:val="000000"/>
          <w:sz w:val="28"/>
          <w:szCs w:val="28"/>
        </w:rPr>
        <w:t>у новій редакції</w:t>
      </w:r>
      <w:r w:rsidRPr="009343B4">
        <w:rPr>
          <w:rFonts w:ascii="Times New Roman" w:hAnsi="Times New Roman" w:cs="Times New Roman"/>
          <w:bCs/>
          <w:sz w:val="28"/>
          <w:szCs w:val="28"/>
        </w:rPr>
        <w:t>»</w:t>
      </w:r>
      <w:r w:rsidRPr="009343B4">
        <w:rPr>
          <w:rFonts w:ascii="Times New Roman" w:hAnsi="Times New Roman" w:cs="Times New Roman"/>
          <w:sz w:val="28"/>
          <w:szCs w:val="28"/>
        </w:rPr>
        <w:t>;</w:t>
      </w:r>
    </w:p>
    <w:p w:rsidR="009343B4" w:rsidRPr="009343B4" w:rsidRDefault="009343B4" w:rsidP="009343B4">
      <w:pPr>
        <w:pStyle w:val="a3"/>
        <w:widowControl w:val="0"/>
        <w:tabs>
          <w:tab w:val="left" w:pos="709"/>
        </w:tabs>
        <w:spacing w:after="0" w:line="240" w:lineRule="auto"/>
        <w:ind w:left="0" w:firstLine="709"/>
        <w:jc w:val="both"/>
        <w:rPr>
          <w:rFonts w:ascii="Times New Roman" w:hAnsi="Times New Roman" w:cs="Times New Roman"/>
          <w:sz w:val="28"/>
          <w:szCs w:val="28"/>
        </w:rPr>
      </w:pPr>
      <w:r w:rsidRPr="009343B4">
        <w:rPr>
          <w:rFonts w:ascii="Times New Roman" w:hAnsi="Times New Roman" w:cs="Times New Roman"/>
          <w:sz w:val="28"/>
          <w:szCs w:val="28"/>
        </w:rPr>
        <w:t xml:space="preserve">- </w:t>
      </w:r>
      <w:r w:rsidR="00AB0655" w:rsidRPr="00FD262E">
        <w:rPr>
          <w:rFonts w:ascii="Times New Roman" w:hAnsi="Times New Roman" w:cs="Times New Roman"/>
          <w:sz w:val="28"/>
          <w:szCs w:val="28"/>
        </w:rPr>
        <w:t>рішення 44 сесії Погребищенської</w:t>
      </w:r>
      <w:r w:rsidR="00C66986" w:rsidRPr="00FD262E">
        <w:rPr>
          <w:rFonts w:ascii="Times New Roman" w:hAnsi="Times New Roman" w:cs="Times New Roman"/>
          <w:sz w:val="28"/>
          <w:szCs w:val="28"/>
        </w:rPr>
        <w:t xml:space="preserve"> </w:t>
      </w:r>
      <w:r w:rsidR="00AB0655" w:rsidRPr="00FD262E">
        <w:rPr>
          <w:rFonts w:ascii="Times New Roman" w:hAnsi="Times New Roman" w:cs="Times New Roman"/>
          <w:sz w:val="28"/>
          <w:szCs w:val="28"/>
        </w:rPr>
        <w:t xml:space="preserve">міської ради 8 скликання </w:t>
      </w:r>
      <w:r w:rsidRPr="00FD262E">
        <w:rPr>
          <w:rFonts w:ascii="Times New Roman" w:hAnsi="Times New Roman" w:cs="Times New Roman"/>
          <w:sz w:val="28"/>
          <w:szCs w:val="28"/>
        </w:rPr>
        <w:t xml:space="preserve">від 29 червня 2023 року </w:t>
      </w:r>
      <w:r w:rsidR="00AB0655" w:rsidRPr="00FD262E">
        <w:rPr>
          <w:rFonts w:ascii="Times New Roman" w:hAnsi="Times New Roman" w:cs="Times New Roman"/>
          <w:sz w:val="28"/>
          <w:szCs w:val="28"/>
        </w:rPr>
        <w:t xml:space="preserve">№ 537 </w:t>
      </w:r>
      <w:r w:rsidRPr="009343B4">
        <w:rPr>
          <w:rFonts w:ascii="Times New Roman" w:hAnsi="Times New Roman" w:cs="Times New Roman"/>
          <w:sz w:val="28"/>
          <w:szCs w:val="28"/>
        </w:rPr>
        <w:t>«Про внесення змін, викладення в новій редакції та затвердження Статуту комунального підприємства «</w:t>
      </w:r>
      <w:proofErr w:type="spellStart"/>
      <w:r w:rsidRPr="009343B4">
        <w:rPr>
          <w:rFonts w:ascii="Times New Roman" w:hAnsi="Times New Roman" w:cs="Times New Roman"/>
          <w:sz w:val="28"/>
          <w:szCs w:val="28"/>
        </w:rPr>
        <w:t>Погребищекомунсервіс</w:t>
      </w:r>
      <w:proofErr w:type="spellEnd"/>
      <w:r w:rsidRPr="009343B4">
        <w:rPr>
          <w:rFonts w:ascii="Times New Roman" w:hAnsi="Times New Roman" w:cs="Times New Roman"/>
          <w:sz w:val="28"/>
          <w:szCs w:val="28"/>
        </w:rPr>
        <w:t>» Погребищенської міської ради Вінницької області»;</w:t>
      </w:r>
    </w:p>
    <w:p w:rsidR="00AB0655" w:rsidRPr="00C35483" w:rsidRDefault="009343B4" w:rsidP="009343B4">
      <w:pPr>
        <w:pStyle w:val="a3"/>
        <w:widowControl w:val="0"/>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9343B4">
        <w:rPr>
          <w:rFonts w:ascii="Times New Roman" w:hAnsi="Times New Roman" w:cs="Times New Roman"/>
          <w:sz w:val="28"/>
          <w:szCs w:val="28"/>
        </w:rPr>
        <w:lastRenderedPageBreak/>
        <w:t xml:space="preserve">- </w:t>
      </w:r>
      <w:r w:rsidRPr="00FD262E">
        <w:rPr>
          <w:rFonts w:ascii="Times New Roman" w:hAnsi="Times New Roman" w:cs="Times New Roman"/>
          <w:sz w:val="28"/>
          <w:szCs w:val="28"/>
        </w:rPr>
        <w:t>рішення 4</w:t>
      </w:r>
      <w:r w:rsidRPr="009343B4">
        <w:rPr>
          <w:rFonts w:ascii="Times New Roman" w:hAnsi="Times New Roman" w:cs="Times New Roman"/>
          <w:sz w:val="28"/>
          <w:szCs w:val="28"/>
        </w:rPr>
        <w:t>7</w:t>
      </w:r>
      <w:r w:rsidRPr="00FD262E">
        <w:rPr>
          <w:rFonts w:ascii="Times New Roman" w:hAnsi="Times New Roman" w:cs="Times New Roman"/>
          <w:sz w:val="28"/>
          <w:szCs w:val="28"/>
        </w:rPr>
        <w:t xml:space="preserve"> сесії Погребищенської міської ради 8 скликання</w:t>
      </w:r>
      <w:r w:rsidR="00AB0655" w:rsidRPr="00FD262E">
        <w:rPr>
          <w:rFonts w:ascii="Times New Roman" w:eastAsia="Times New Roman" w:hAnsi="Times New Roman" w:cs="Times New Roman"/>
          <w:sz w:val="28"/>
          <w:szCs w:val="28"/>
          <w:lang w:eastAsia="ru-RU"/>
        </w:rPr>
        <w:t xml:space="preserve"> </w:t>
      </w:r>
      <w:r w:rsidRPr="00FD262E">
        <w:rPr>
          <w:rFonts w:ascii="Times New Roman" w:eastAsia="Times New Roman" w:hAnsi="Times New Roman" w:cs="Times New Roman"/>
          <w:sz w:val="28"/>
          <w:szCs w:val="28"/>
          <w:lang w:eastAsia="ru-RU"/>
        </w:rPr>
        <w:t xml:space="preserve">від 7 вересня 2023 року </w:t>
      </w:r>
      <w:r w:rsidR="00AB0655" w:rsidRPr="00FD262E">
        <w:rPr>
          <w:rFonts w:ascii="Times New Roman" w:eastAsia="Times New Roman" w:hAnsi="Times New Roman" w:cs="Times New Roman"/>
          <w:sz w:val="28"/>
          <w:szCs w:val="28"/>
          <w:lang w:eastAsia="ru-RU"/>
        </w:rPr>
        <w:t>№ 814</w:t>
      </w:r>
      <w:r w:rsidRPr="009343B4">
        <w:rPr>
          <w:rFonts w:ascii="Times New Roman" w:eastAsia="Times New Roman" w:hAnsi="Times New Roman" w:cs="Times New Roman"/>
          <w:sz w:val="28"/>
          <w:szCs w:val="28"/>
          <w:lang w:eastAsia="ru-RU"/>
        </w:rPr>
        <w:t xml:space="preserve"> «</w:t>
      </w:r>
      <w:r w:rsidRPr="009343B4">
        <w:rPr>
          <w:rFonts w:ascii="Times New Roman" w:eastAsia="Times New Roman" w:hAnsi="Times New Roman" w:cs="Times New Roman"/>
          <w:sz w:val="28"/>
          <w:szCs w:val="24"/>
          <w:lang w:eastAsia="ru-RU"/>
        </w:rPr>
        <w:t>Про внесення змін до рішення 44 сесії Погребищенської міської ради 8 скликання від 29.06.2023 року № 537</w:t>
      </w:r>
      <w:r w:rsidR="00C35483">
        <w:rPr>
          <w:rFonts w:ascii="Times New Roman" w:eastAsia="Times New Roman" w:hAnsi="Times New Roman" w:cs="Times New Roman"/>
          <w:sz w:val="28"/>
          <w:szCs w:val="28"/>
          <w:lang w:eastAsia="ru-RU"/>
        </w:rPr>
        <w:t>»</w:t>
      </w:r>
      <w:r w:rsidR="00C35483" w:rsidRPr="00C35483">
        <w:rPr>
          <w:rFonts w:ascii="Times New Roman" w:eastAsia="Times New Roman" w:hAnsi="Times New Roman" w:cs="Times New Roman"/>
          <w:sz w:val="28"/>
          <w:szCs w:val="28"/>
          <w:lang w:eastAsia="ru-RU"/>
        </w:rPr>
        <w:t>.</w:t>
      </w:r>
    </w:p>
    <w:p w:rsidR="00C97A7A" w:rsidRPr="004D7197" w:rsidRDefault="00C97A7A" w:rsidP="00FD262E">
      <w:pPr>
        <w:pStyle w:val="a3"/>
        <w:widowControl w:val="0"/>
        <w:numPr>
          <w:ilvl w:val="0"/>
          <w:numId w:val="1"/>
        </w:numPr>
        <w:tabs>
          <w:tab w:val="left" w:pos="709"/>
        </w:tabs>
        <w:spacing w:after="0" w:line="240" w:lineRule="auto"/>
        <w:ind w:left="0" w:firstLine="709"/>
        <w:jc w:val="both"/>
        <w:rPr>
          <w:rFonts w:ascii="Times New Roman" w:eastAsia="Times New Roman" w:hAnsi="Times New Roman" w:cs="Times New Roman"/>
          <w:sz w:val="28"/>
          <w:szCs w:val="28"/>
          <w:lang w:eastAsia="ru-RU"/>
        </w:rPr>
      </w:pPr>
      <w:r w:rsidRPr="00FD262E">
        <w:rPr>
          <w:rFonts w:ascii="Times New Roman" w:eastAsia="Times New Roman" w:hAnsi="Times New Roman" w:cs="Times New Roman"/>
          <w:sz w:val="28"/>
          <w:szCs w:val="28"/>
          <w:lang w:eastAsia="ru-RU"/>
        </w:rPr>
        <w:t>Контроль за виконанням цього рішення покласти на постійн</w:t>
      </w:r>
      <w:r w:rsidR="004D7197" w:rsidRPr="004D7197">
        <w:rPr>
          <w:rFonts w:ascii="Times New Roman" w:eastAsia="Times New Roman" w:hAnsi="Times New Roman" w:cs="Times New Roman"/>
          <w:sz w:val="28"/>
          <w:szCs w:val="28"/>
          <w:lang w:eastAsia="ru-RU"/>
        </w:rPr>
        <w:t>і</w:t>
      </w:r>
      <w:r w:rsidRPr="00FD262E">
        <w:rPr>
          <w:rFonts w:ascii="Times New Roman" w:eastAsia="Times New Roman" w:hAnsi="Times New Roman" w:cs="Times New Roman"/>
          <w:sz w:val="28"/>
          <w:szCs w:val="28"/>
          <w:lang w:eastAsia="ru-RU"/>
        </w:rPr>
        <w:t xml:space="preserve"> комісі</w:t>
      </w:r>
      <w:r w:rsidR="004D7197" w:rsidRPr="004D7197">
        <w:rPr>
          <w:rFonts w:ascii="Times New Roman" w:eastAsia="Times New Roman" w:hAnsi="Times New Roman" w:cs="Times New Roman"/>
          <w:sz w:val="28"/>
          <w:szCs w:val="28"/>
          <w:lang w:eastAsia="ru-RU"/>
        </w:rPr>
        <w:t>ї Погребищенської міської ради</w:t>
      </w:r>
      <w:r w:rsidRPr="00FD262E">
        <w:rPr>
          <w:rFonts w:ascii="Times New Roman" w:eastAsia="Times New Roman" w:hAnsi="Times New Roman" w:cs="Times New Roman"/>
          <w:sz w:val="28"/>
          <w:szCs w:val="28"/>
          <w:lang w:eastAsia="ru-RU"/>
        </w:rPr>
        <w:t xml:space="preserve"> з питань </w:t>
      </w:r>
      <w:r w:rsidRPr="00FD262E">
        <w:rPr>
          <w:rFonts w:ascii="Times New Roman" w:eastAsia="Times New Roman" w:hAnsi="Times New Roman" w:cs="Times New Roman"/>
          <w:bCs/>
          <w:sz w:val="28"/>
          <w:szCs w:val="28"/>
          <w:lang w:eastAsia="ru-RU"/>
        </w:rPr>
        <w:t xml:space="preserve">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Pr="00FD262E">
        <w:rPr>
          <w:rFonts w:ascii="Times New Roman" w:eastAsia="Times New Roman" w:hAnsi="Times New Roman" w:cs="Times New Roman"/>
          <w:sz w:val="28"/>
          <w:szCs w:val="28"/>
          <w:lang w:eastAsia="ru-RU"/>
        </w:rPr>
        <w:t>(Тарасюк М.О.)</w:t>
      </w:r>
      <w:r w:rsidR="004D7197" w:rsidRPr="004D7197">
        <w:rPr>
          <w:rFonts w:ascii="Times New Roman" w:eastAsia="Times New Roman" w:hAnsi="Times New Roman" w:cs="Times New Roman"/>
          <w:sz w:val="28"/>
          <w:szCs w:val="28"/>
          <w:lang w:eastAsia="ru-RU"/>
        </w:rPr>
        <w:t xml:space="preserve"> та </w:t>
      </w:r>
      <w:r w:rsidR="004D7197" w:rsidRPr="004D7197">
        <w:rPr>
          <w:rFonts w:ascii="Times New Roman" w:hAnsi="Times New Roman" w:cs="Times New Roman"/>
          <w:sz w:val="28"/>
          <w:szCs w:val="28"/>
        </w:rPr>
        <w:t>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4D7197" w:rsidRPr="004D7197">
        <w:rPr>
          <w:rFonts w:ascii="Times New Roman" w:hAnsi="Times New Roman" w:cs="Times New Roman"/>
          <w:sz w:val="28"/>
          <w:szCs w:val="28"/>
        </w:rPr>
        <w:t>Никитюк</w:t>
      </w:r>
      <w:proofErr w:type="spellEnd"/>
      <w:r w:rsidR="004D7197" w:rsidRPr="004D7197">
        <w:rPr>
          <w:rFonts w:ascii="Times New Roman" w:hAnsi="Times New Roman" w:cs="Times New Roman"/>
          <w:sz w:val="28"/>
          <w:szCs w:val="28"/>
        </w:rPr>
        <w:t xml:space="preserve"> В.О.)</w:t>
      </w:r>
      <w:r w:rsidRPr="004D7197">
        <w:rPr>
          <w:rFonts w:ascii="Times New Roman" w:eastAsia="Times New Roman" w:hAnsi="Times New Roman" w:cs="Times New Roman"/>
          <w:sz w:val="28"/>
          <w:szCs w:val="28"/>
          <w:lang w:eastAsia="ru-RU"/>
        </w:rPr>
        <w:t xml:space="preserve">. </w:t>
      </w:r>
    </w:p>
    <w:p w:rsidR="00C66986" w:rsidRPr="004D7197" w:rsidRDefault="00C66986" w:rsidP="00FD262E">
      <w:pPr>
        <w:tabs>
          <w:tab w:val="left" w:pos="540"/>
          <w:tab w:val="left" w:pos="3560"/>
        </w:tabs>
        <w:autoSpaceDE w:val="0"/>
        <w:autoSpaceDN w:val="0"/>
        <w:spacing w:after="0" w:line="240" w:lineRule="auto"/>
        <w:ind w:firstLine="709"/>
        <w:rPr>
          <w:rFonts w:ascii="Times New Roman" w:eastAsia="Times New Roman" w:hAnsi="Times New Roman" w:cs="Times New Roman"/>
          <w:b/>
          <w:bCs/>
          <w:sz w:val="28"/>
          <w:szCs w:val="28"/>
          <w:lang w:eastAsia="ru-RU"/>
        </w:rPr>
      </w:pPr>
    </w:p>
    <w:p w:rsidR="009343B4" w:rsidRPr="004D7197" w:rsidRDefault="009343B4" w:rsidP="00FD262E">
      <w:pPr>
        <w:tabs>
          <w:tab w:val="left" w:pos="540"/>
          <w:tab w:val="left" w:pos="3560"/>
        </w:tabs>
        <w:autoSpaceDE w:val="0"/>
        <w:autoSpaceDN w:val="0"/>
        <w:spacing w:after="0" w:line="240" w:lineRule="auto"/>
        <w:ind w:firstLine="709"/>
        <w:rPr>
          <w:rFonts w:ascii="Times New Roman" w:eastAsia="Times New Roman" w:hAnsi="Times New Roman" w:cs="Times New Roman"/>
          <w:b/>
          <w:bCs/>
          <w:sz w:val="28"/>
          <w:szCs w:val="28"/>
          <w:lang w:eastAsia="ru-RU"/>
        </w:rPr>
      </w:pPr>
    </w:p>
    <w:p w:rsidR="009343B4" w:rsidRPr="004D7197" w:rsidRDefault="009343B4" w:rsidP="00FD262E">
      <w:pPr>
        <w:tabs>
          <w:tab w:val="left" w:pos="540"/>
          <w:tab w:val="left" w:pos="3560"/>
        </w:tabs>
        <w:autoSpaceDE w:val="0"/>
        <w:autoSpaceDN w:val="0"/>
        <w:spacing w:after="0" w:line="240" w:lineRule="auto"/>
        <w:ind w:firstLine="709"/>
        <w:rPr>
          <w:rFonts w:ascii="Times New Roman" w:eastAsia="Times New Roman" w:hAnsi="Times New Roman" w:cs="Times New Roman"/>
          <w:b/>
          <w:bCs/>
          <w:sz w:val="28"/>
          <w:szCs w:val="28"/>
          <w:lang w:eastAsia="ru-RU"/>
        </w:rPr>
      </w:pPr>
    </w:p>
    <w:p w:rsidR="00C97A7A" w:rsidRDefault="00FD262E" w:rsidP="00FD262E">
      <w:pPr>
        <w:pStyle w:val="a3"/>
        <w:spacing w:after="0" w:line="240" w:lineRule="auto"/>
        <w:ind w:left="0"/>
        <w:rPr>
          <w:rFonts w:ascii="Times New Roman" w:hAnsi="Times New Roman" w:cs="Times New Roman"/>
          <w:b/>
          <w:sz w:val="28"/>
          <w:szCs w:val="28"/>
          <w:lang w:val="ru-RU"/>
        </w:rPr>
      </w:pPr>
      <w:r w:rsidRPr="004D7197">
        <w:rPr>
          <w:rFonts w:ascii="Times New Roman" w:hAnsi="Times New Roman" w:cs="Times New Roman"/>
          <w:b/>
          <w:sz w:val="28"/>
          <w:szCs w:val="28"/>
        </w:rPr>
        <w:t xml:space="preserve">   </w:t>
      </w:r>
      <w:r w:rsidRPr="00FD262E">
        <w:rPr>
          <w:rFonts w:ascii="Times New Roman" w:hAnsi="Times New Roman" w:cs="Times New Roman"/>
          <w:b/>
          <w:sz w:val="28"/>
          <w:szCs w:val="28"/>
        </w:rPr>
        <w:t xml:space="preserve">Погребищенський міський голова                    </w:t>
      </w:r>
      <w:r w:rsidRPr="00FD262E">
        <w:rPr>
          <w:rFonts w:ascii="Times New Roman" w:hAnsi="Times New Roman" w:cs="Times New Roman"/>
          <w:b/>
          <w:sz w:val="28"/>
          <w:szCs w:val="28"/>
          <w:lang w:val="ru-RU"/>
        </w:rPr>
        <w:t xml:space="preserve">    </w:t>
      </w:r>
      <w:r w:rsidRPr="00FD262E">
        <w:rPr>
          <w:rFonts w:ascii="Times New Roman" w:hAnsi="Times New Roman" w:cs="Times New Roman"/>
          <w:b/>
          <w:sz w:val="28"/>
          <w:szCs w:val="28"/>
        </w:rPr>
        <w:t>Сергій ВОЛИНСЬКИЙ</w:t>
      </w:r>
    </w:p>
    <w:p w:rsidR="009343B4" w:rsidRDefault="009343B4" w:rsidP="00FD262E">
      <w:pPr>
        <w:pStyle w:val="a3"/>
        <w:spacing w:after="0" w:line="240" w:lineRule="auto"/>
        <w:ind w:left="0"/>
        <w:rPr>
          <w:rFonts w:ascii="Times New Roman" w:hAnsi="Times New Roman" w:cs="Times New Roman"/>
          <w:b/>
          <w:sz w:val="28"/>
          <w:szCs w:val="28"/>
          <w:lang w:val="ru-RU"/>
        </w:rPr>
      </w:pPr>
    </w:p>
    <w:p w:rsidR="009343B4" w:rsidRDefault="009343B4" w:rsidP="00FD262E">
      <w:pPr>
        <w:pStyle w:val="a3"/>
        <w:spacing w:after="0" w:line="240" w:lineRule="auto"/>
        <w:ind w:left="0"/>
        <w:rPr>
          <w:rFonts w:ascii="Times New Roman" w:hAnsi="Times New Roman" w:cs="Times New Roman"/>
          <w:b/>
          <w:sz w:val="28"/>
          <w:szCs w:val="28"/>
          <w:lang w:val="ru-RU"/>
        </w:rPr>
      </w:pPr>
    </w:p>
    <w:p w:rsidR="009343B4" w:rsidRDefault="009343B4">
      <w:pPr>
        <w:rPr>
          <w:rFonts w:ascii="Times New Roman" w:hAnsi="Times New Roman" w:cs="Times New Roman"/>
          <w:b/>
          <w:sz w:val="28"/>
          <w:szCs w:val="28"/>
          <w:lang w:val="ru-RU"/>
        </w:rPr>
      </w:pPr>
      <w:r>
        <w:rPr>
          <w:rFonts w:ascii="Times New Roman" w:hAnsi="Times New Roman" w:cs="Times New Roman"/>
          <w:b/>
          <w:sz w:val="28"/>
          <w:szCs w:val="28"/>
          <w:lang w:val="ru-RU"/>
        </w:rPr>
        <w:br w:type="page"/>
      </w:r>
    </w:p>
    <w:p w:rsidR="003216E9" w:rsidRPr="00FD262E" w:rsidRDefault="003216E9" w:rsidP="00FD262E">
      <w:pPr>
        <w:spacing w:after="0" w:line="240" w:lineRule="auto"/>
        <w:ind w:firstLine="709"/>
        <w:jc w:val="right"/>
        <w:rPr>
          <w:rFonts w:ascii="Times New Roman" w:hAnsi="Times New Roman" w:cs="Times New Roman"/>
          <w:sz w:val="28"/>
          <w:szCs w:val="28"/>
        </w:rPr>
      </w:pPr>
      <w:r w:rsidRPr="00FD262E">
        <w:rPr>
          <w:rFonts w:ascii="Times New Roman" w:hAnsi="Times New Roman" w:cs="Times New Roman"/>
          <w:sz w:val="28"/>
          <w:szCs w:val="28"/>
        </w:rPr>
        <w:lastRenderedPageBreak/>
        <w:t>ЗАТВЕРДЖЕНО</w:t>
      </w:r>
    </w:p>
    <w:p w:rsidR="003216E9" w:rsidRPr="00FD262E" w:rsidRDefault="003216E9" w:rsidP="00FD262E">
      <w:pPr>
        <w:spacing w:after="0" w:line="240" w:lineRule="auto"/>
        <w:ind w:firstLine="709"/>
        <w:jc w:val="right"/>
        <w:rPr>
          <w:rFonts w:ascii="Times New Roman" w:hAnsi="Times New Roman" w:cs="Times New Roman"/>
          <w:sz w:val="28"/>
          <w:szCs w:val="28"/>
        </w:rPr>
      </w:pPr>
      <w:r w:rsidRPr="00FD262E">
        <w:rPr>
          <w:rFonts w:ascii="Times New Roman" w:hAnsi="Times New Roman" w:cs="Times New Roman"/>
          <w:sz w:val="28"/>
          <w:szCs w:val="28"/>
        </w:rPr>
        <w:t xml:space="preserve">рішенням </w:t>
      </w:r>
      <w:r w:rsidR="00FA45E5">
        <w:rPr>
          <w:rFonts w:ascii="Times New Roman" w:hAnsi="Times New Roman" w:cs="Times New Roman"/>
          <w:sz w:val="28"/>
          <w:szCs w:val="28"/>
          <w:lang w:val="ru-RU"/>
        </w:rPr>
        <w:t>49</w:t>
      </w:r>
      <w:r w:rsidRPr="00FD262E">
        <w:rPr>
          <w:rFonts w:ascii="Times New Roman" w:hAnsi="Times New Roman" w:cs="Times New Roman"/>
          <w:sz w:val="28"/>
          <w:szCs w:val="28"/>
        </w:rPr>
        <w:t xml:space="preserve"> сесії Погребищенської</w:t>
      </w:r>
    </w:p>
    <w:p w:rsidR="003216E9" w:rsidRPr="00FD262E" w:rsidRDefault="003216E9" w:rsidP="00FD262E">
      <w:pPr>
        <w:spacing w:after="0" w:line="240" w:lineRule="auto"/>
        <w:ind w:firstLine="709"/>
        <w:jc w:val="right"/>
        <w:rPr>
          <w:rFonts w:ascii="Times New Roman" w:hAnsi="Times New Roman" w:cs="Times New Roman"/>
          <w:sz w:val="28"/>
          <w:szCs w:val="28"/>
        </w:rPr>
      </w:pPr>
      <w:r w:rsidRPr="00FD262E">
        <w:rPr>
          <w:rFonts w:ascii="Times New Roman" w:hAnsi="Times New Roman" w:cs="Times New Roman"/>
          <w:sz w:val="28"/>
          <w:szCs w:val="28"/>
        </w:rPr>
        <w:t>міської ради 8 скликання</w:t>
      </w:r>
    </w:p>
    <w:p w:rsidR="003216E9" w:rsidRPr="00FA45E5" w:rsidRDefault="003216E9" w:rsidP="00FD262E">
      <w:pPr>
        <w:spacing w:after="0" w:line="240" w:lineRule="auto"/>
        <w:ind w:firstLine="709"/>
        <w:jc w:val="right"/>
        <w:rPr>
          <w:rFonts w:ascii="Times New Roman" w:hAnsi="Times New Roman" w:cs="Times New Roman"/>
          <w:sz w:val="28"/>
          <w:szCs w:val="28"/>
          <w:lang w:val="ru-RU"/>
        </w:rPr>
      </w:pPr>
      <w:r w:rsidRPr="00FD262E">
        <w:rPr>
          <w:rFonts w:ascii="Times New Roman" w:hAnsi="Times New Roman" w:cs="Times New Roman"/>
          <w:sz w:val="28"/>
          <w:szCs w:val="28"/>
        </w:rPr>
        <w:t xml:space="preserve">від </w:t>
      </w:r>
      <w:r w:rsidR="00FA45E5">
        <w:rPr>
          <w:rFonts w:ascii="Times New Roman" w:hAnsi="Times New Roman" w:cs="Times New Roman"/>
          <w:sz w:val="28"/>
          <w:szCs w:val="28"/>
          <w:lang w:val="ru-RU"/>
        </w:rPr>
        <w:t>03 жовтня</w:t>
      </w:r>
      <w:r w:rsidRPr="00FD262E">
        <w:rPr>
          <w:rFonts w:ascii="Times New Roman" w:hAnsi="Times New Roman" w:cs="Times New Roman"/>
          <w:sz w:val="28"/>
          <w:szCs w:val="28"/>
        </w:rPr>
        <w:t xml:space="preserve"> 2023 року № </w:t>
      </w:r>
      <w:r w:rsidR="00FA45E5">
        <w:rPr>
          <w:rFonts w:ascii="Times New Roman" w:hAnsi="Times New Roman" w:cs="Times New Roman"/>
          <w:sz w:val="28"/>
          <w:szCs w:val="28"/>
          <w:lang w:val="ru-RU"/>
        </w:rPr>
        <w:t>992</w:t>
      </w:r>
    </w:p>
    <w:p w:rsidR="003216E9" w:rsidRPr="00FD262E" w:rsidRDefault="003216E9" w:rsidP="00FD262E">
      <w:pPr>
        <w:tabs>
          <w:tab w:val="left" w:pos="3300"/>
        </w:tabs>
        <w:spacing w:after="0" w:line="240" w:lineRule="auto"/>
        <w:ind w:firstLine="709"/>
        <w:rPr>
          <w:rFonts w:ascii="Times New Roman" w:hAnsi="Times New Roman" w:cs="Times New Roman"/>
          <w:sz w:val="28"/>
          <w:szCs w:val="28"/>
        </w:rPr>
      </w:pPr>
    </w:p>
    <w:tbl>
      <w:tblPr>
        <w:tblStyle w:val="a8"/>
        <w:tblW w:w="8084" w:type="dxa"/>
        <w:tblLook w:val="04A0"/>
      </w:tblPr>
      <w:tblGrid>
        <w:gridCol w:w="3799"/>
        <w:gridCol w:w="612"/>
        <w:gridCol w:w="3673"/>
      </w:tblGrid>
      <w:tr w:rsidR="003216E9" w:rsidRPr="00FD262E" w:rsidTr="008A7EF4">
        <w:trPr>
          <w:trHeight w:val="113"/>
        </w:trPr>
        <w:tc>
          <w:tcPr>
            <w:tcW w:w="3799" w:type="dxa"/>
            <w:tcBorders>
              <w:top w:val="nil"/>
              <w:left w:val="nil"/>
              <w:bottom w:val="nil"/>
              <w:right w:val="nil"/>
            </w:tcBorders>
            <w:shd w:val="clear" w:color="auto" w:fill="auto"/>
          </w:tcPr>
          <w:p w:rsidR="003216E9" w:rsidRPr="00FD262E" w:rsidRDefault="003216E9" w:rsidP="00FD262E">
            <w:pPr>
              <w:ind w:firstLine="709"/>
              <w:jc w:val="center"/>
              <w:rPr>
                <w:rFonts w:ascii="Times New Roman" w:eastAsia="Calibri" w:hAnsi="Times New Roman" w:cs="Times New Roman"/>
                <w:b/>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jc w:val="center"/>
              <w:rPr>
                <w:rFonts w:ascii="Times New Roman" w:eastAsia="Calibri"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ind w:firstLine="709"/>
              <w:jc w:val="center"/>
              <w:rPr>
                <w:rFonts w:ascii="Times New Roman" w:eastAsia="Calibri" w:hAnsi="Times New Roman" w:cs="Times New Roman"/>
                <w:b/>
                <w:sz w:val="28"/>
                <w:szCs w:val="28"/>
              </w:rPr>
            </w:pPr>
          </w:p>
        </w:tc>
      </w:tr>
      <w:tr w:rsidR="003216E9" w:rsidRPr="00FD262E" w:rsidTr="008A7EF4">
        <w:trPr>
          <w:trHeight w:val="119"/>
        </w:trPr>
        <w:tc>
          <w:tcPr>
            <w:tcW w:w="3799"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ind w:firstLine="709"/>
              <w:jc w:val="right"/>
              <w:rPr>
                <w:rFonts w:ascii="Times New Roman" w:eastAsia="Calibri" w:hAnsi="Times New Roman" w:cs="Times New Roman"/>
                <w:b/>
                <w:sz w:val="28"/>
                <w:szCs w:val="28"/>
              </w:rPr>
            </w:pPr>
          </w:p>
        </w:tc>
      </w:tr>
      <w:tr w:rsidR="003216E9" w:rsidRPr="00FD262E" w:rsidTr="008A7EF4">
        <w:trPr>
          <w:trHeight w:val="482"/>
        </w:trPr>
        <w:tc>
          <w:tcPr>
            <w:tcW w:w="3799"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rPr>
                <w:rFonts w:ascii="Times New Roman"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r>
      <w:tr w:rsidR="003216E9" w:rsidRPr="00FD262E" w:rsidTr="008A7EF4">
        <w:trPr>
          <w:trHeight w:val="580"/>
        </w:trPr>
        <w:tc>
          <w:tcPr>
            <w:tcW w:w="3799"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tabs>
                <w:tab w:val="left" w:pos="3300"/>
              </w:tabs>
              <w:ind w:firstLine="709"/>
              <w:rPr>
                <w:rFonts w:ascii="Times New Roman" w:hAnsi="Times New Roman" w:cs="Times New Roman"/>
                <w:sz w:val="28"/>
                <w:szCs w:val="28"/>
              </w:rPr>
            </w:pPr>
          </w:p>
          <w:p w:rsidR="003216E9" w:rsidRPr="00FD262E" w:rsidRDefault="003216E9" w:rsidP="00FD262E">
            <w:pPr>
              <w:tabs>
                <w:tab w:val="left" w:pos="3300"/>
              </w:tabs>
              <w:ind w:firstLine="709"/>
              <w:rPr>
                <w:rFonts w:ascii="Times New Roman" w:hAnsi="Times New Roman" w:cs="Times New Roman"/>
                <w:sz w:val="28"/>
                <w:szCs w:val="28"/>
              </w:rPr>
            </w:pPr>
          </w:p>
          <w:p w:rsidR="003216E9" w:rsidRPr="00FD262E" w:rsidRDefault="003216E9" w:rsidP="00FD262E">
            <w:pPr>
              <w:ind w:firstLine="709"/>
              <w:jc w:val="right"/>
              <w:rPr>
                <w:rFonts w:ascii="Times New Roman" w:eastAsia="Calibri" w:hAnsi="Times New Roman" w:cs="Times New Roman"/>
                <w:b/>
                <w:sz w:val="28"/>
                <w:szCs w:val="28"/>
              </w:rPr>
            </w:pPr>
          </w:p>
        </w:tc>
      </w:tr>
      <w:tr w:rsidR="003216E9" w:rsidRPr="00FD262E" w:rsidTr="008A7EF4">
        <w:trPr>
          <w:trHeight w:val="86"/>
        </w:trPr>
        <w:tc>
          <w:tcPr>
            <w:tcW w:w="3799" w:type="dxa"/>
            <w:tcBorders>
              <w:top w:val="nil"/>
              <w:left w:val="nil"/>
              <w:bottom w:val="nil"/>
              <w:right w:val="nil"/>
            </w:tcBorders>
            <w:shd w:val="clear" w:color="auto" w:fill="auto"/>
          </w:tcPr>
          <w:p w:rsidR="003216E9" w:rsidRPr="00FD262E" w:rsidRDefault="003216E9" w:rsidP="00FD262E">
            <w:pPr>
              <w:ind w:firstLine="709"/>
              <w:jc w:val="right"/>
              <w:rPr>
                <w:rFonts w:ascii="Times New Roman" w:eastAsia="Calibri" w:hAnsi="Times New Roman" w:cs="Times New Roman"/>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ind w:firstLine="709"/>
              <w:jc w:val="right"/>
              <w:rPr>
                <w:rFonts w:ascii="Times New Roman" w:eastAsia="Calibri" w:hAnsi="Times New Roman" w:cs="Times New Roman"/>
                <w:sz w:val="28"/>
                <w:szCs w:val="28"/>
              </w:rPr>
            </w:pPr>
          </w:p>
        </w:tc>
      </w:tr>
      <w:tr w:rsidR="003216E9" w:rsidRPr="00FD262E" w:rsidTr="008A7EF4">
        <w:trPr>
          <w:trHeight w:val="91"/>
        </w:trPr>
        <w:tc>
          <w:tcPr>
            <w:tcW w:w="3799" w:type="dxa"/>
            <w:tcBorders>
              <w:top w:val="nil"/>
              <w:left w:val="nil"/>
              <w:bottom w:val="nil"/>
              <w:right w:val="nil"/>
            </w:tcBorders>
            <w:shd w:val="clear" w:color="auto" w:fill="auto"/>
          </w:tcPr>
          <w:p w:rsidR="003216E9" w:rsidRPr="00FD262E" w:rsidRDefault="003216E9" w:rsidP="00FD262E">
            <w:pPr>
              <w:ind w:firstLine="709"/>
              <w:jc w:val="right"/>
              <w:rPr>
                <w:rFonts w:ascii="Times New Roman" w:eastAsia="Calibri" w:hAnsi="Times New Roman" w:cs="Times New Roman"/>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r>
      <w:tr w:rsidR="003216E9" w:rsidRPr="00FD262E" w:rsidTr="008A7EF4">
        <w:trPr>
          <w:trHeight w:val="28"/>
        </w:trPr>
        <w:tc>
          <w:tcPr>
            <w:tcW w:w="3799" w:type="dxa"/>
            <w:tcBorders>
              <w:top w:val="nil"/>
              <w:left w:val="nil"/>
              <w:bottom w:val="nil"/>
              <w:right w:val="nil"/>
            </w:tcBorders>
            <w:shd w:val="clear" w:color="auto" w:fill="auto"/>
          </w:tcPr>
          <w:p w:rsidR="003216E9" w:rsidRPr="00FD262E" w:rsidRDefault="003216E9" w:rsidP="00FD262E">
            <w:pPr>
              <w:ind w:firstLine="709"/>
              <w:jc w:val="right"/>
              <w:rPr>
                <w:rFonts w:ascii="Times New Roman" w:eastAsia="Calibri" w:hAnsi="Times New Roman" w:cs="Times New Roman"/>
                <w:sz w:val="28"/>
                <w:szCs w:val="28"/>
              </w:rPr>
            </w:pPr>
          </w:p>
        </w:tc>
        <w:tc>
          <w:tcPr>
            <w:tcW w:w="612"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c>
          <w:tcPr>
            <w:tcW w:w="3673" w:type="dxa"/>
            <w:tcBorders>
              <w:top w:val="nil"/>
              <w:left w:val="nil"/>
              <w:bottom w:val="nil"/>
              <w:right w:val="nil"/>
            </w:tcBorders>
            <w:shd w:val="clear" w:color="auto" w:fill="auto"/>
          </w:tcPr>
          <w:p w:rsidR="003216E9" w:rsidRPr="00FD262E" w:rsidRDefault="003216E9" w:rsidP="00FD262E">
            <w:pPr>
              <w:ind w:firstLine="709"/>
              <w:rPr>
                <w:rFonts w:ascii="Times New Roman" w:eastAsia="Calibri" w:hAnsi="Times New Roman" w:cs="Times New Roman"/>
                <w:b/>
                <w:sz w:val="28"/>
                <w:szCs w:val="28"/>
              </w:rPr>
            </w:pPr>
          </w:p>
        </w:tc>
      </w:tr>
    </w:tbl>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r w:rsidRPr="00FD262E">
        <w:rPr>
          <w:rFonts w:ascii="Times New Roman" w:hAnsi="Times New Roman" w:cs="Times New Roman"/>
          <w:b/>
          <w:bCs/>
          <w:sz w:val="28"/>
          <w:szCs w:val="28"/>
        </w:rPr>
        <w:t>СТАТУТ</w:t>
      </w: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r w:rsidRPr="00FD262E">
        <w:rPr>
          <w:rFonts w:ascii="Times New Roman" w:hAnsi="Times New Roman" w:cs="Times New Roman"/>
          <w:b/>
          <w:bCs/>
          <w:sz w:val="28"/>
          <w:szCs w:val="28"/>
        </w:rPr>
        <w:t>комунального підприємства</w:t>
      </w:r>
    </w:p>
    <w:p w:rsidR="003216E9" w:rsidRPr="00FD262E" w:rsidRDefault="003216E9" w:rsidP="00FD262E">
      <w:pPr>
        <w:shd w:val="clear" w:color="auto" w:fill="FFFFFF"/>
        <w:spacing w:after="0" w:line="240" w:lineRule="auto"/>
        <w:ind w:firstLine="709"/>
        <w:jc w:val="center"/>
        <w:rPr>
          <w:rFonts w:ascii="Times New Roman" w:hAnsi="Times New Roman" w:cs="Times New Roman"/>
          <w:b/>
          <w:bCs/>
          <w:sz w:val="28"/>
          <w:szCs w:val="28"/>
        </w:rPr>
      </w:pPr>
      <w:r w:rsidRPr="00FD262E">
        <w:rPr>
          <w:rFonts w:ascii="Times New Roman" w:hAnsi="Times New Roman" w:cs="Times New Roman"/>
          <w:b/>
          <w:bCs/>
          <w:sz w:val="28"/>
          <w:szCs w:val="28"/>
        </w:rPr>
        <w:t xml:space="preserve">«Погребищекомунсервіс» Погребищенської міської ради </w:t>
      </w:r>
      <w:r w:rsidR="00624113" w:rsidRPr="00FD262E">
        <w:rPr>
          <w:rFonts w:ascii="Times New Roman" w:hAnsi="Times New Roman" w:cs="Times New Roman"/>
          <w:b/>
          <w:bCs/>
          <w:sz w:val="28"/>
          <w:szCs w:val="28"/>
        </w:rPr>
        <w:t xml:space="preserve">Вінницького району </w:t>
      </w:r>
      <w:r w:rsidRPr="00FD262E">
        <w:rPr>
          <w:rFonts w:ascii="Times New Roman" w:hAnsi="Times New Roman" w:cs="Times New Roman"/>
          <w:b/>
          <w:bCs/>
          <w:sz w:val="28"/>
          <w:szCs w:val="28"/>
        </w:rPr>
        <w:t>Вінницької області</w:t>
      </w: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r w:rsidRPr="00FD262E">
        <w:rPr>
          <w:rFonts w:ascii="Times New Roman" w:hAnsi="Times New Roman" w:cs="Times New Roman"/>
          <w:sz w:val="28"/>
          <w:szCs w:val="28"/>
        </w:rPr>
        <w:t>(нова редакція)</w:t>
      </w: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r w:rsidRPr="00FD262E">
        <w:rPr>
          <w:rFonts w:ascii="Times New Roman" w:hAnsi="Times New Roman" w:cs="Times New Roman"/>
          <w:i/>
          <w:iCs/>
          <w:sz w:val="28"/>
          <w:szCs w:val="28"/>
        </w:rPr>
        <w:t> </w:t>
      </w: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r w:rsidRPr="00FD262E">
        <w:rPr>
          <w:rFonts w:ascii="Times New Roman" w:hAnsi="Times New Roman" w:cs="Times New Roman"/>
          <w:i/>
          <w:iCs/>
          <w:sz w:val="28"/>
          <w:szCs w:val="28"/>
        </w:rPr>
        <w:t> </w:t>
      </w:r>
    </w:p>
    <w:p w:rsidR="003216E9" w:rsidRPr="00FD262E" w:rsidRDefault="003216E9" w:rsidP="00FD262E">
      <w:pPr>
        <w:shd w:val="clear" w:color="auto" w:fill="FFFFFF"/>
        <w:spacing w:after="0" w:line="240" w:lineRule="auto"/>
        <w:ind w:firstLine="709"/>
        <w:jc w:val="center"/>
        <w:rPr>
          <w:rFonts w:ascii="Times New Roman" w:hAnsi="Times New Roman" w:cs="Times New Roman"/>
          <w:i/>
          <w:iCs/>
          <w:sz w:val="28"/>
          <w:szCs w:val="28"/>
        </w:rPr>
      </w:pPr>
      <w:r w:rsidRPr="00FD262E">
        <w:rPr>
          <w:rFonts w:ascii="Times New Roman" w:hAnsi="Times New Roman" w:cs="Times New Roman"/>
          <w:i/>
          <w:iCs/>
          <w:sz w:val="28"/>
          <w:szCs w:val="28"/>
        </w:rPr>
        <w:t> </w:t>
      </w:r>
    </w:p>
    <w:p w:rsidR="003216E9" w:rsidRPr="00FD262E" w:rsidRDefault="003216E9" w:rsidP="00FD262E">
      <w:pPr>
        <w:shd w:val="clear" w:color="auto" w:fill="FFFFFF"/>
        <w:spacing w:after="0" w:line="240" w:lineRule="auto"/>
        <w:ind w:firstLine="709"/>
        <w:jc w:val="center"/>
        <w:rPr>
          <w:rFonts w:ascii="Times New Roman" w:hAnsi="Times New Roman" w:cs="Times New Roman"/>
          <w:i/>
          <w:iCs/>
          <w:sz w:val="28"/>
          <w:szCs w:val="28"/>
        </w:rPr>
      </w:pPr>
    </w:p>
    <w:p w:rsidR="003216E9" w:rsidRPr="00FD262E" w:rsidRDefault="003216E9" w:rsidP="00FD262E">
      <w:pPr>
        <w:shd w:val="clear" w:color="auto" w:fill="FFFFFF"/>
        <w:spacing w:after="0" w:line="240" w:lineRule="auto"/>
        <w:ind w:firstLine="709"/>
        <w:jc w:val="center"/>
        <w:rPr>
          <w:rFonts w:ascii="Times New Roman" w:hAnsi="Times New Roman" w:cs="Times New Roman"/>
          <w:i/>
          <w:iCs/>
          <w:sz w:val="28"/>
          <w:szCs w:val="28"/>
        </w:rPr>
      </w:pPr>
    </w:p>
    <w:p w:rsidR="003216E9" w:rsidRPr="00FD262E" w:rsidRDefault="003216E9" w:rsidP="00FD262E">
      <w:pPr>
        <w:shd w:val="clear" w:color="auto" w:fill="FFFFFF"/>
        <w:spacing w:after="0" w:line="240" w:lineRule="auto"/>
        <w:ind w:firstLine="709"/>
        <w:jc w:val="center"/>
        <w:rPr>
          <w:rFonts w:ascii="Times New Roman" w:hAnsi="Times New Roman" w:cs="Times New Roman"/>
          <w:i/>
          <w:iCs/>
          <w:sz w:val="28"/>
          <w:szCs w:val="28"/>
        </w:rPr>
      </w:pP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p>
    <w:p w:rsidR="003216E9" w:rsidRPr="00BB0F97" w:rsidRDefault="003216E9"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sz w:val="28"/>
          <w:szCs w:val="28"/>
        </w:rPr>
      </w:pPr>
      <w:r w:rsidRPr="00BB0F97">
        <w:rPr>
          <w:rFonts w:ascii="Times New Roman" w:hAnsi="Times New Roman" w:cs="Times New Roman"/>
          <w:sz w:val="28"/>
          <w:szCs w:val="28"/>
        </w:rPr>
        <w:t>2023 рік</w:t>
      </w:r>
    </w:p>
    <w:p w:rsidR="00FD262E" w:rsidRDefault="00FD262E">
      <w:pPr>
        <w:rPr>
          <w:rFonts w:ascii="Times New Roman" w:hAnsi="Times New Roman" w:cs="Times New Roman"/>
          <w:sz w:val="28"/>
          <w:szCs w:val="28"/>
        </w:rPr>
      </w:pPr>
      <w:r>
        <w:rPr>
          <w:rFonts w:ascii="Times New Roman" w:hAnsi="Times New Roman" w:cs="Times New Roman"/>
          <w:sz w:val="28"/>
          <w:szCs w:val="28"/>
        </w:rPr>
        <w:br w:type="page"/>
      </w:r>
    </w:p>
    <w:p w:rsidR="003216E9" w:rsidRPr="00FD262E" w:rsidRDefault="003216E9" w:rsidP="00FD262E">
      <w:pPr>
        <w:shd w:val="clear" w:color="auto" w:fill="FFFFFF"/>
        <w:spacing w:after="0" w:line="240" w:lineRule="auto"/>
        <w:ind w:firstLine="709"/>
        <w:jc w:val="center"/>
        <w:rPr>
          <w:rFonts w:ascii="Times New Roman" w:hAnsi="Times New Roman" w:cs="Times New Roman"/>
          <w:b/>
          <w:bCs/>
          <w:sz w:val="28"/>
          <w:szCs w:val="28"/>
        </w:rPr>
      </w:pPr>
      <w:r w:rsidRPr="00FD262E">
        <w:rPr>
          <w:rFonts w:ascii="Times New Roman" w:hAnsi="Times New Roman" w:cs="Times New Roman"/>
          <w:b/>
          <w:bCs/>
          <w:sz w:val="28"/>
          <w:szCs w:val="28"/>
        </w:rPr>
        <w:lastRenderedPageBreak/>
        <w:t>1. Загальні положення</w:t>
      </w: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1.1</w:t>
      </w:r>
      <w:r w:rsidR="00425AE0">
        <w:rPr>
          <w:sz w:val="28"/>
          <w:szCs w:val="28"/>
          <w:lang w:val="uk-UA"/>
        </w:rPr>
        <w:t>.</w:t>
      </w:r>
      <w:r w:rsidRPr="00FD262E">
        <w:rPr>
          <w:sz w:val="28"/>
          <w:szCs w:val="28"/>
          <w:lang w:val="uk-UA"/>
        </w:rPr>
        <w:t xml:space="preserve"> Комунальне підприємство «Погребищекомунсервіс» Погребищенської міської ради Вінницького району Вінницької області (далі - Підприємство) є юридичною особою публічного права та належить до комунальної власності Погребищенської міської територіальної громади.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1.2. Засновником та Органом управління майном Підприємства є Погребищенська міська рада, код ЄДРПОУ 03772654, (далі – Засновник).</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Органом управління Підприємством є </w:t>
      </w:r>
      <w:r w:rsidR="00624113" w:rsidRPr="00FD262E">
        <w:rPr>
          <w:sz w:val="28"/>
          <w:szCs w:val="28"/>
          <w:lang w:val="uk-UA"/>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r w:rsidRPr="00FD262E">
        <w:rPr>
          <w:sz w:val="28"/>
          <w:szCs w:val="28"/>
          <w:lang w:val="uk-UA"/>
        </w:rPr>
        <w:t>, код ЄДРПОУ 43944943, (далі - Орган управління Підприємством).</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1.3. У своїй діяльності Підприємство  керується Конституцією України, Господарським Кодексом України, Цивільним Кодексом України, іншими законодавчими актами України, нормативно-правовими актами, рішеннями Погребищенської міської ради та її виконавчого комітету, розпорядженнями Погребищенського міського голови та цим Статутом.</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1.4. Найменування Підприємства:</w:t>
      </w:r>
    </w:p>
    <w:p w:rsidR="003216E9" w:rsidRPr="00FD262E" w:rsidRDefault="00E72106"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1.4.1. Повне: К</w:t>
      </w:r>
      <w:bookmarkStart w:id="0" w:name="_GoBack"/>
      <w:bookmarkEnd w:id="0"/>
      <w:r w:rsidR="003216E9" w:rsidRPr="00FD262E">
        <w:rPr>
          <w:rFonts w:ascii="Times New Roman" w:hAnsi="Times New Roman" w:cs="Times New Roman"/>
          <w:sz w:val="28"/>
          <w:szCs w:val="28"/>
        </w:rPr>
        <w:t xml:space="preserve">омунальне підприємство «Погребищекомунсервіс» Погребищенської міської ради </w:t>
      </w:r>
      <w:r w:rsidR="00624113" w:rsidRPr="00FD262E">
        <w:rPr>
          <w:rFonts w:ascii="Times New Roman" w:hAnsi="Times New Roman" w:cs="Times New Roman"/>
          <w:sz w:val="28"/>
          <w:szCs w:val="28"/>
        </w:rPr>
        <w:t xml:space="preserve">Вінницького району </w:t>
      </w:r>
      <w:r w:rsidR="003216E9" w:rsidRPr="00FD262E">
        <w:rPr>
          <w:rFonts w:ascii="Times New Roman" w:hAnsi="Times New Roman" w:cs="Times New Roman"/>
          <w:sz w:val="28"/>
          <w:szCs w:val="28"/>
        </w:rPr>
        <w:t xml:space="preserve">Вінницької області.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1.4.2. Скорочене: КП «Погребищекомунсервіс».</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1.5.</w:t>
      </w:r>
      <w:r w:rsidR="00425AE0" w:rsidRPr="00C35483">
        <w:rPr>
          <w:rFonts w:ascii="Times New Roman" w:hAnsi="Times New Roman" w:cs="Times New Roman"/>
          <w:sz w:val="28"/>
          <w:szCs w:val="28"/>
        </w:rPr>
        <w:t xml:space="preserve"> </w:t>
      </w:r>
      <w:r w:rsidRPr="00FD262E">
        <w:rPr>
          <w:rFonts w:ascii="Times New Roman" w:hAnsi="Times New Roman" w:cs="Times New Roman"/>
          <w:sz w:val="28"/>
          <w:szCs w:val="28"/>
        </w:rPr>
        <w:t>Місцезнаходження Підприємства та юридична адреса: 22200, Україна, Вінницька область, Вінницький район, місто Погребище, вул. Шевченка, будинок 30а.</w:t>
      </w:r>
    </w:p>
    <w:p w:rsidR="003216E9" w:rsidRPr="00BB0F97" w:rsidRDefault="003216E9" w:rsidP="00FD262E">
      <w:pPr>
        <w:shd w:val="clear" w:color="auto" w:fill="FFFFFF"/>
        <w:spacing w:after="0" w:line="240" w:lineRule="auto"/>
        <w:ind w:firstLine="709"/>
        <w:jc w:val="both"/>
        <w:rPr>
          <w:rFonts w:ascii="Times New Roman" w:hAnsi="Times New Roman" w:cs="Times New Roman"/>
          <w:sz w:val="28"/>
          <w:szCs w:val="28"/>
        </w:rPr>
      </w:pPr>
    </w:p>
    <w:p w:rsidR="00FD262E" w:rsidRPr="00BB0F97" w:rsidRDefault="00FD262E" w:rsidP="00FD262E">
      <w:pPr>
        <w:shd w:val="clear" w:color="auto" w:fill="FFFFFF"/>
        <w:spacing w:after="0" w:line="240" w:lineRule="auto"/>
        <w:ind w:firstLine="709"/>
        <w:jc w:val="both"/>
        <w:rPr>
          <w:rFonts w:ascii="Times New Roman" w:hAnsi="Times New Roman" w:cs="Times New Roman"/>
          <w:sz w:val="28"/>
          <w:szCs w:val="28"/>
        </w:rPr>
      </w:pP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r w:rsidRPr="00FD262E">
        <w:rPr>
          <w:b/>
          <w:sz w:val="28"/>
          <w:szCs w:val="28"/>
          <w:lang w:val="uk-UA"/>
        </w:rPr>
        <w:t>2. Юридичний статус Підприємства</w:t>
      </w: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2</w:t>
      </w:r>
      <w:r w:rsidRPr="00FD262E">
        <w:rPr>
          <w:spacing w:val="-2"/>
          <w:sz w:val="28"/>
          <w:szCs w:val="28"/>
          <w:lang w:val="uk-UA"/>
        </w:rPr>
        <w:t xml:space="preserve">.1. Підприємство є самостійним господарюючим суб’єктом з статусом  юридичної особи з моменту його державної реєстрації, має відокремлене майно, </w:t>
      </w:r>
      <w:r w:rsidRPr="00FD262E">
        <w:rPr>
          <w:sz w:val="28"/>
          <w:szCs w:val="28"/>
          <w:lang w:val="uk-UA"/>
        </w:rPr>
        <w:t>самостійний баланс, поточні та валютні рахунки в установах банків, печатку із своїм найменуванням та ідентифікаційним кодом, штампи, інші реквізити відповідно до чинного законодавства.</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pacing w:val="-6"/>
          <w:sz w:val="28"/>
          <w:szCs w:val="28"/>
        </w:rPr>
        <w:t>2.2.</w:t>
      </w:r>
      <w:r w:rsidRPr="00FD262E">
        <w:rPr>
          <w:rFonts w:ascii="Times New Roman" w:hAnsi="Times New Roman" w:cs="Times New Roman"/>
          <w:sz w:val="28"/>
          <w:szCs w:val="28"/>
        </w:rPr>
        <w:t xml:space="preserve"> Підприємство має право відкривати рахунки в банківських </w:t>
      </w:r>
      <w:r w:rsidRPr="00FD262E">
        <w:rPr>
          <w:rFonts w:ascii="Times New Roman" w:hAnsi="Times New Roman" w:cs="Times New Roman"/>
          <w:spacing w:val="-2"/>
          <w:sz w:val="28"/>
          <w:szCs w:val="28"/>
        </w:rPr>
        <w:t>установах у відповідності з чинним законодавством України.</w:t>
      </w:r>
      <w:r w:rsidRPr="00FD262E">
        <w:rPr>
          <w:rFonts w:ascii="Times New Roman" w:hAnsi="Times New Roman" w:cs="Times New Roman"/>
          <w:spacing w:val="-3"/>
          <w:sz w:val="28"/>
          <w:szCs w:val="28"/>
        </w:rPr>
        <w:t xml:space="preserve"> Підприємство</w:t>
      </w:r>
      <w:r w:rsidRPr="00FD262E">
        <w:rPr>
          <w:rFonts w:ascii="Times New Roman" w:hAnsi="Times New Roman" w:cs="Times New Roman"/>
          <w:sz w:val="28"/>
          <w:szCs w:val="28"/>
        </w:rPr>
        <w:t xml:space="preserve"> може бути позивачем і відповідачем у суді.</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pacing w:val="-10"/>
          <w:sz w:val="28"/>
          <w:szCs w:val="28"/>
        </w:rPr>
        <w:t>2.3.</w:t>
      </w:r>
      <w:r w:rsidRPr="00FD262E">
        <w:rPr>
          <w:rFonts w:ascii="Times New Roman" w:hAnsi="Times New Roman" w:cs="Times New Roman"/>
          <w:sz w:val="28"/>
          <w:szCs w:val="28"/>
        </w:rPr>
        <w:t xml:space="preserve"> Підприємство для досягнення своєї мети, згідно з чинним </w:t>
      </w:r>
      <w:r w:rsidRPr="00FD262E">
        <w:rPr>
          <w:rFonts w:ascii="Times New Roman" w:hAnsi="Times New Roman" w:cs="Times New Roman"/>
          <w:spacing w:val="-2"/>
          <w:sz w:val="28"/>
          <w:szCs w:val="28"/>
        </w:rPr>
        <w:t xml:space="preserve">законодавством України, укладає від свого імені правочини, господарські </w:t>
      </w:r>
      <w:r w:rsidRPr="00FD262E">
        <w:rPr>
          <w:rFonts w:ascii="Times New Roman" w:hAnsi="Times New Roman" w:cs="Times New Roman"/>
          <w:sz w:val="28"/>
          <w:szCs w:val="28"/>
        </w:rPr>
        <w:t>договори з юридичними та фізичними особами.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pacing w:val="-6"/>
          <w:sz w:val="28"/>
          <w:szCs w:val="28"/>
          <w:lang w:val="uk-UA"/>
        </w:rPr>
        <w:t>2.4.</w:t>
      </w:r>
      <w:r w:rsidR="00425AE0">
        <w:rPr>
          <w:spacing w:val="-6"/>
          <w:sz w:val="28"/>
          <w:szCs w:val="28"/>
          <w:lang w:val="uk-UA"/>
        </w:rPr>
        <w:t xml:space="preserve"> </w:t>
      </w:r>
      <w:r w:rsidRPr="00FD262E">
        <w:rPr>
          <w:sz w:val="28"/>
          <w:szCs w:val="28"/>
          <w:lang w:val="uk-UA"/>
        </w:rPr>
        <w:t>Підприємство має право найму працівників згідно із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2.5. Підприємство самостійно планує свою діяльність та визначає стратегію і основні напрями роботи відповідно до стратегічного плану розвитку Підприємства, затвердженого Засновником у відповідності до чинного законодавства України.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lastRenderedPageBreak/>
        <w:t>2.6. Підприємство реалізує свою продукцію, виконує роботи та надає послуги за цінами і тарифами, встановленими самостійно або на підставі підписаних договорів, а у випадках, визначених законодавством, за державними розцінками чи цінами/тарифами, встановленими виконавчим комітетом Погребищенської міської ради. Орган управління майном відшкодовує підприємству збитки, завдані не скоригованими на зміну вартості економічно обґрунтованих витрат тарифів, відповідно до ч. 10 ст. 31 Закону України "Про житлово-комунальні послуги",  ст. 77 Закону України "Про місцеве самоврядування в Україні", ст.ст. 193, 218 Господарського кодексу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2.7. У встановленому законом порядку Підприємство може входити до асоціацій, корпорацій, концернів, консорціумів та інших об'єднань підприємств, у тому числі за участю іноземних юридичних осіб.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2.8. Підприємство несе відповідальність за своїми зобов'язаннями в межах належного йому майна згідно з законодавством України. Підприємство не несе відповідальності за зобов'язаннями Засновника. Засновник не відповідає за зобов’язання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r w:rsidRPr="00FD262E">
        <w:rPr>
          <w:b/>
          <w:sz w:val="28"/>
          <w:szCs w:val="28"/>
          <w:lang w:val="uk-UA"/>
        </w:rPr>
        <w:t>3. Мета та предмет діяльності Підприємства</w:t>
      </w: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3.1. Комунальне підприємство «Погребищекомунсервіс» Погребищенської міської ради </w:t>
      </w:r>
      <w:r w:rsidR="00624113" w:rsidRPr="00FD262E">
        <w:rPr>
          <w:sz w:val="28"/>
          <w:szCs w:val="28"/>
          <w:lang w:val="uk-UA"/>
        </w:rPr>
        <w:t xml:space="preserve">Вінницького району </w:t>
      </w:r>
      <w:r w:rsidRPr="00FD262E">
        <w:rPr>
          <w:sz w:val="28"/>
          <w:szCs w:val="28"/>
          <w:lang w:val="uk-UA"/>
        </w:rPr>
        <w:t>Вінницької області (далі – Підприємство), створено для надання послуг у сфері житлово-комунального господарства, ритуальних послуг, благоустрою та інших послуг, передбачених цим статутом.</w:t>
      </w:r>
    </w:p>
    <w:p w:rsidR="003216E9" w:rsidRPr="00FD262E" w:rsidRDefault="003216E9" w:rsidP="00FD262E">
      <w:pPr>
        <w:pStyle w:val="rvps2"/>
        <w:shd w:val="clear" w:color="auto" w:fill="FFFFFF"/>
        <w:spacing w:before="0" w:beforeAutospacing="0" w:after="0" w:afterAutospacing="0"/>
        <w:ind w:firstLine="709"/>
        <w:jc w:val="both"/>
        <w:rPr>
          <w:b/>
          <w:sz w:val="28"/>
          <w:szCs w:val="28"/>
          <w:lang w:val="uk-UA"/>
        </w:rPr>
      </w:pPr>
    </w:p>
    <w:p w:rsidR="003216E9" w:rsidRPr="00FD262E" w:rsidRDefault="003216E9" w:rsidP="00FD262E">
      <w:pPr>
        <w:pStyle w:val="docdata"/>
        <w:shd w:val="clear" w:color="auto" w:fill="FFFFFF"/>
        <w:spacing w:before="0" w:beforeAutospacing="0" w:after="0" w:afterAutospacing="0"/>
        <w:ind w:firstLine="709"/>
        <w:jc w:val="both"/>
        <w:rPr>
          <w:color w:val="000000"/>
          <w:sz w:val="28"/>
          <w:szCs w:val="28"/>
        </w:rPr>
      </w:pPr>
      <w:r w:rsidRPr="00FD262E">
        <w:rPr>
          <w:color w:val="000000"/>
          <w:sz w:val="28"/>
          <w:szCs w:val="28"/>
        </w:rPr>
        <w:t xml:space="preserve">3.2. Предметом діяльності Підприємства є: </w:t>
      </w:r>
    </w:p>
    <w:p w:rsidR="003216E9" w:rsidRPr="00FD262E" w:rsidRDefault="003216E9" w:rsidP="00FD262E">
      <w:pPr>
        <w:spacing w:after="0" w:line="240" w:lineRule="auto"/>
        <w:ind w:firstLine="709"/>
        <w:rPr>
          <w:rFonts w:ascii="Times New Roman" w:hAnsi="Times New Roman" w:cs="Times New Roman"/>
          <w:sz w:val="28"/>
          <w:szCs w:val="28"/>
        </w:rPr>
      </w:pPr>
    </w:p>
    <w:tbl>
      <w:tblPr>
        <w:tblW w:w="4867" w:type="pct"/>
        <w:tblInd w:w="45" w:type="dxa"/>
        <w:tblCellMar>
          <w:top w:w="45" w:type="dxa"/>
          <w:left w:w="45" w:type="dxa"/>
          <w:bottom w:w="45" w:type="dxa"/>
          <w:right w:w="45" w:type="dxa"/>
        </w:tblCellMar>
        <w:tblLook w:val="04A0"/>
      </w:tblPr>
      <w:tblGrid>
        <w:gridCol w:w="720"/>
        <w:gridCol w:w="8749"/>
      </w:tblGrid>
      <w:tr w:rsidR="003216E9" w:rsidRPr="00FD262E" w:rsidTr="0095479E">
        <w:trPr>
          <w:trHeight w:val="514"/>
        </w:trPr>
        <w:tc>
          <w:tcPr>
            <w:tcW w:w="374" w:type="pct"/>
            <w:hideMark/>
          </w:tcPr>
          <w:p w:rsidR="003216E9" w:rsidRPr="00FD262E" w:rsidRDefault="003216E9" w:rsidP="00FD262E">
            <w:pPr>
              <w:spacing w:after="0" w:line="240" w:lineRule="auto"/>
              <w:jc w:val="center"/>
              <w:rPr>
                <w:rFonts w:ascii="Times New Roman" w:hAnsi="Times New Roman" w:cs="Times New Roman"/>
                <w:sz w:val="28"/>
                <w:szCs w:val="28"/>
              </w:rPr>
            </w:pPr>
            <w:r w:rsidRPr="00FD262E">
              <w:rPr>
                <w:rFonts w:ascii="Times New Roman" w:hAnsi="Times New Roman" w:cs="Times New Roman"/>
                <w:sz w:val="28"/>
                <w:szCs w:val="28"/>
              </w:rPr>
              <w:t>01</w:t>
            </w:r>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Сільське господарство, мисливство та надання пов’язаних із ними послуг</w:t>
            </w:r>
          </w:p>
        </w:tc>
      </w:tr>
      <w:tr w:rsidR="003216E9" w:rsidRPr="00FD262E" w:rsidTr="0095479E">
        <w:trPr>
          <w:trHeight w:val="717"/>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6" w:tooltip="Розглянути пояснення до цього коду у КВЕД-2010" w:history="1">
              <w:r w:rsidR="003216E9" w:rsidRPr="00FD262E">
                <w:rPr>
                  <w:rStyle w:val="a7"/>
                  <w:rFonts w:ascii="Times New Roman" w:hAnsi="Times New Roman"/>
                  <w:sz w:val="28"/>
                  <w:szCs w:val="28"/>
                </w:rPr>
                <w:t>01.11</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Вирощування зернових культур (крім рису), бобових культур і насіння олійних культур</w:t>
            </w:r>
          </w:p>
        </w:tc>
      </w:tr>
      <w:tr w:rsidR="003216E9" w:rsidRPr="00FD262E" w:rsidTr="0095479E">
        <w:trPr>
          <w:trHeight w:val="514"/>
        </w:trPr>
        <w:tc>
          <w:tcPr>
            <w:tcW w:w="374" w:type="pct"/>
            <w:hideMark/>
          </w:tcPr>
          <w:p w:rsidR="003216E9" w:rsidRPr="00FD262E" w:rsidRDefault="003216E9" w:rsidP="00FD262E">
            <w:pPr>
              <w:spacing w:after="0" w:line="240" w:lineRule="auto"/>
              <w:jc w:val="center"/>
              <w:rPr>
                <w:rFonts w:ascii="Times New Roman" w:hAnsi="Times New Roman" w:cs="Times New Roman"/>
                <w:sz w:val="28"/>
                <w:szCs w:val="28"/>
              </w:rPr>
            </w:pPr>
            <w:r w:rsidRPr="00FD262E">
              <w:rPr>
                <w:rFonts w:ascii="Times New Roman" w:hAnsi="Times New Roman" w:cs="Times New Roman"/>
                <w:sz w:val="28"/>
                <w:szCs w:val="28"/>
              </w:rPr>
              <w:t>02</w:t>
            </w:r>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Лісове господарство та лісозаготівлі</w:t>
            </w:r>
          </w:p>
        </w:tc>
      </w:tr>
      <w:tr w:rsidR="003216E9" w:rsidRPr="00FD262E" w:rsidTr="0095479E">
        <w:trPr>
          <w:trHeight w:val="530"/>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7" w:tooltip="Розглянути пояснення до цього коду у КВЕД-2010" w:history="1">
              <w:r w:rsidR="003216E9" w:rsidRPr="00FD262E">
                <w:rPr>
                  <w:rStyle w:val="a7"/>
                  <w:rFonts w:ascii="Times New Roman" w:hAnsi="Times New Roman"/>
                  <w:sz w:val="28"/>
                  <w:szCs w:val="28"/>
                </w:rPr>
                <w:t>02.40</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Надання допоміжних послуг у лісовому господарстві</w:t>
            </w:r>
          </w:p>
        </w:tc>
      </w:tr>
      <w:tr w:rsidR="003216E9" w:rsidRPr="00FD262E" w:rsidTr="0095479E">
        <w:trPr>
          <w:trHeight w:val="717"/>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8" w:tooltip="Розглянути пояснення до цього коду у КВЕД-2010" w:history="1">
              <w:r w:rsidR="003216E9" w:rsidRPr="00FD262E">
                <w:rPr>
                  <w:rStyle w:val="a7"/>
                  <w:rFonts w:ascii="Times New Roman" w:hAnsi="Times New Roman"/>
                  <w:sz w:val="28"/>
                  <w:szCs w:val="28"/>
                </w:rPr>
                <w:t>16.23</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Виробництво інших дерев'яних будівельних конструкцій і столярних виробів</w:t>
            </w:r>
          </w:p>
        </w:tc>
      </w:tr>
      <w:tr w:rsidR="003216E9" w:rsidRPr="00FD262E" w:rsidTr="0095479E">
        <w:trPr>
          <w:trHeight w:val="514"/>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9" w:tooltip="Розглянути пояснення до цього коду у КВЕД-2010" w:history="1">
              <w:r w:rsidR="003216E9" w:rsidRPr="00FD262E">
                <w:rPr>
                  <w:rStyle w:val="a7"/>
                  <w:rFonts w:ascii="Times New Roman" w:hAnsi="Times New Roman"/>
                  <w:sz w:val="28"/>
                  <w:szCs w:val="28"/>
                </w:rPr>
                <w:t>25.62</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Механічне оброблення металевих виробів</w:t>
            </w:r>
          </w:p>
        </w:tc>
      </w:tr>
      <w:tr w:rsidR="003216E9" w:rsidRPr="00FD262E" w:rsidTr="0095479E">
        <w:trPr>
          <w:trHeight w:val="343"/>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10" w:tooltip="Розглянути пояснення до цього коду у КВЕД-2010" w:history="1">
              <w:r w:rsidR="003216E9" w:rsidRPr="00FD262E">
                <w:rPr>
                  <w:rStyle w:val="a7"/>
                  <w:rFonts w:ascii="Times New Roman" w:hAnsi="Times New Roman"/>
                  <w:sz w:val="28"/>
                  <w:szCs w:val="28"/>
                  <w:lang w:eastAsia="uk-UA"/>
                </w:rPr>
                <w:t>36.0</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Забір, очищення та постачання води</w:t>
            </w:r>
          </w:p>
        </w:tc>
      </w:tr>
      <w:tr w:rsidR="003216E9" w:rsidRPr="00FD262E" w:rsidTr="0095479E">
        <w:trPr>
          <w:trHeight w:val="514"/>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11" w:tooltip="Розглянути пояснення до цього коду у КВЕД-2010" w:history="1">
              <w:r w:rsidR="003216E9" w:rsidRPr="00FD262E">
                <w:rPr>
                  <w:rStyle w:val="a7"/>
                  <w:rFonts w:ascii="Times New Roman" w:hAnsi="Times New Roman"/>
                  <w:sz w:val="28"/>
                  <w:szCs w:val="28"/>
                </w:rPr>
                <w:t>37.0</w:t>
              </w:r>
            </w:hyperlink>
            <w:r w:rsidR="003216E9" w:rsidRPr="00FD262E">
              <w:rPr>
                <w:rFonts w:ascii="Times New Roman" w:hAnsi="Times New Roman" w:cs="Times New Roman"/>
                <w:sz w:val="28"/>
                <w:szCs w:val="28"/>
              </w:rPr>
              <w:t>0</w:t>
            </w:r>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Каналізація, відведення й очищення стічних вод</w:t>
            </w:r>
          </w:p>
        </w:tc>
      </w:tr>
      <w:tr w:rsidR="003216E9" w:rsidRPr="00FD262E" w:rsidTr="0095479E">
        <w:trPr>
          <w:trHeight w:val="343"/>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12" w:tooltip="Розглянути пояснення до цього коду у КВЕД-2010" w:history="1">
              <w:r w:rsidR="003216E9" w:rsidRPr="00FD262E">
                <w:rPr>
                  <w:rStyle w:val="a7"/>
                  <w:rFonts w:ascii="Times New Roman" w:hAnsi="Times New Roman"/>
                  <w:sz w:val="28"/>
                  <w:szCs w:val="28"/>
                  <w:lang w:eastAsia="uk-UA"/>
                </w:rPr>
                <w:t>38.21</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Оброблення та видалення безпечних відходів</w:t>
            </w:r>
          </w:p>
        </w:tc>
      </w:tr>
      <w:tr w:rsidR="003216E9" w:rsidRPr="00FD262E" w:rsidTr="0095479E">
        <w:trPr>
          <w:trHeight w:val="327"/>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13" w:tooltip="Розглянути пояснення до цього коду у КВЕД-2010" w:history="1">
              <w:r w:rsidR="003216E9" w:rsidRPr="00FD262E">
                <w:rPr>
                  <w:rStyle w:val="a7"/>
                  <w:rFonts w:ascii="Times New Roman" w:hAnsi="Times New Roman"/>
                  <w:sz w:val="28"/>
                  <w:szCs w:val="28"/>
                  <w:lang w:eastAsia="uk-UA"/>
                </w:rPr>
                <w:t>38.22</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Оброблення та видалення небезпечних відходів</w:t>
            </w:r>
          </w:p>
        </w:tc>
      </w:tr>
      <w:tr w:rsidR="003216E9" w:rsidRPr="00FD262E" w:rsidTr="0095479E">
        <w:trPr>
          <w:trHeight w:val="343"/>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14" w:tooltip="Розглянути пояснення до цього коду у КВЕД-2010" w:history="1">
              <w:r w:rsidR="003216E9" w:rsidRPr="00FD262E">
                <w:rPr>
                  <w:rStyle w:val="a7"/>
                  <w:rFonts w:ascii="Times New Roman" w:hAnsi="Times New Roman"/>
                  <w:sz w:val="28"/>
                  <w:szCs w:val="28"/>
                  <w:lang w:eastAsia="uk-UA"/>
                </w:rPr>
                <w:t>38.31</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Демонтаж (розбирання) машин і устаткування</w:t>
            </w:r>
          </w:p>
        </w:tc>
      </w:tr>
      <w:tr w:rsidR="003216E9" w:rsidRPr="00FD262E" w:rsidTr="0095479E">
        <w:trPr>
          <w:trHeight w:val="327"/>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15" w:tooltip="Розглянути пояснення до цього коду у КВЕД-2010" w:history="1">
              <w:r w:rsidR="003216E9" w:rsidRPr="00FD262E">
                <w:rPr>
                  <w:rStyle w:val="a7"/>
                  <w:rFonts w:ascii="Times New Roman" w:hAnsi="Times New Roman"/>
                  <w:sz w:val="28"/>
                  <w:szCs w:val="28"/>
                  <w:lang w:eastAsia="uk-UA"/>
                </w:rPr>
                <w:t>38.32</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Відновлення відсортованих відходів</w:t>
            </w:r>
          </w:p>
        </w:tc>
      </w:tr>
      <w:tr w:rsidR="003216E9" w:rsidRPr="00FD262E" w:rsidTr="0095479E">
        <w:trPr>
          <w:trHeight w:val="530"/>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16" w:tooltip="Розглянути пояснення до цього коду у КВЕД-2010" w:history="1">
              <w:r w:rsidR="003216E9" w:rsidRPr="00FD262E">
                <w:rPr>
                  <w:rStyle w:val="a7"/>
                  <w:rFonts w:ascii="Times New Roman" w:hAnsi="Times New Roman"/>
                  <w:sz w:val="28"/>
                  <w:szCs w:val="28"/>
                </w:rPr>
                <w:t>42.11</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Будівництво доріг і автострад</w:t>
            </w:r>
          </w:p>
        </w:tc>
      </w:tr>
      <w:tr w:rsidR="003216E9" w:rsidRPr="00FD262E" w:rsidTr="0095479E">
        <w:trPr>
          <w:trHeight w:val="514"/>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17" w:tooltip="Розглянути пояснення до цього коду у КВЕД-2010" w:history="1">
              <w:r w:rsidR="003216E9" w:rsidRPr="00FD262E">
                <w:rPr>
                  <w:rStyle w:val="a7"/>
                  <w:rFonts w:ascii="Times New Roman" w:hAnsi="Times New Roman"/>
                  <w:sz w:val="28"/>
                  <w:szCs w:val="28"/>
                </w:rPr>
                <w:t>42.99</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Будівництво інших споруд, н.в.і.у.</w:t>
            </w:r>
          </w:p>
        </w:tc>
      </w:tr>
      <w:tr w:rsidR="003216E9" w:rsidRPr="00FD262E" w:rsidTr="0095479E">
        <w:trPr>
          <w:trHeight w:val="530"/>
        </w:trPr>
        <w:tc>
          <w:tcPr>
            <w:tcW w:w="374" w:type="pct"/>
            <w:hideMark/>
          </w:tcPr>
          <w:p w:rsidR="003216E9" w:rsidRPr="00FD262E" w:rsidRDefault="003216E9" w:rsidP="00FD262E">
            <w:pPr>
              <w:spacing w:after="0" w:line="240" w:lineRule="auto"/>
              <w:jc w:val="center"/>
              <w:rPr>
                <w:rFonts w:ascii="Times New Roman" w:hAnsi="Times New Roman" w:cs="Times New Roman"/>
                <w:sz w:val="28"/>
                <w:szCs w:val="28"/>
              </w:rPr>
            </w:pPr>
            <w:r w:rsidRPr="00FD262E">
              <w:rPr>
                <w:rFonts w:ascii="Times New Roman" w:hAnsi="Times New Roman" w:cs="Times New Roman"/>
                <w:sz w:val="28"/>
                <w:szCs w:val="28"/>
              </w:rPr>
              <w:t>43</w:t>
            </w:r>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Спеціалізовані будівельні роботи</w:t>
            </w:r>
          </w:p>
        </w:tc>
      </w:tr>
      <w:tr w:rsidR="003216E9" w:rsidRPr="00FD262E" w:rsidTr="0095479E">
        <w:trPr>
          <w:trHeight w:val="530"/>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18" w:tooltip="Розглянути пояснення до цього коду у КВЕД-2010" w:history="1">
              <w:r w:rsidR="003216E9" w:rsidRPr="00FD262E">
                <w:rPr>
                  <w:rStyle w:val="a7"/>
                  <w:rFonts w:ascii="Times New Roman" w:hAnsi="Times New Roman"/>
                  <w:sz w:val="28"/>
                  <w:szCs w:val="28"/>
                </w:rPr>
                <w:t>43.22</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Монтаж водопровідних мереж, систем опалення та кондиціонування</w:t>
            </w:r>
          </w:p>
        </w:tc>
      </w:tr>
      <w:tr w:rsidR="003216E9" w:rsidRPr="00FD262E" w:rsidTr="0095479E">
        <w:trPr>
          <w:trHeight w:val="327"/>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19" w:tooltip="Розглянути пояснення до цього коду у КВЕД-2010" w:history="1">
              <w:r w:rsidR="003216E9" w:rsidRPr="00FD262E">
                <w:rPr>
                  <w:rStyle w:val="a7"/>
                  <w:rFonts w:ascii="Times New Roman" w:hAnsi="Times New Roman"/>
                  <w:sz w:val="28"/>
                  <w:szCs w:val="28"/>
                  <w:lang w:eastAsia="uk-UA"/>
                </w:rPr>
                <w:t>43.22</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Монтаж водопровідних мереж, систем опалення та кондиціонування</w:t>
            </w:r>
          </w:p>
        </w:tc>
      </w:tr>
      <w:tr w:rsidR="003216E9" w:rsidRPr="00FD262E" w:rsidTr="0095479E">
        <w:trPr>
          <w:trHeight w:val="530"/>
        </w:trPr>
        <w:tc>
          <w:tcPr>
            <w:tcW w:w="374" w:type="pct"/>
            <w:hideMark/>
          </w:tcPr>
          <w:p w:rsidR="003216E9" w:rsidRPr="00FD262E" w:rsidRDefault="003216E9" w:rsidP="00FD262E">
            <w:pPr>
              <w:spacing w:after="0" w:line="240" w:lineRule="auto"/>
              <w:jc w:val="center"/>
              <w:rPr>
                <w:rFonts w:ascii="Times New Roman" w:hAnsi="Times New Roman" w:cs="Times New Roman"/>
                <w:sz w:val="28"/>
                <w:szCs w:val="28"/>
              </w:rPr>
            </w:pPr>
            <w:r w:rsidRPr="00FD262E">
              <w:rPr>
                <w:rFonts w:ascii="Times New Roman" w:hAnsi="Times New Roman" w:cs="Times New Roman"/>
                <w:sz w:val="28"/>
                <w:szCs w:val="28"/>
              </w:rPr>
              <w:t>47.1</w:t>
            </w:r>
          </w:p>
        </w:tc>
        <w:tc>
          <w:tcPr>
            <w:tcW w:w="4626" w:type="pct"/>
            <w:hideMark/>
          </w:tcPr>
          <w:p w:rsidR="003216E9" w:rsidRPr="00FD262E" w:rsidRDefault="003216E9" w:rsidP="00FD262E">
            <w:pPr>
              <w:pStyle w:val="na"/>
              <w:spacing w:before="0" w:beforeAutospacing="0" w:after="0" w:afterAutospacing="0"/>
              <w:rPr>
                <w:sz w:val="28"/>
                <w:szCs w:val="28"/>
              </w:rPr>
            </w:pPr>
            <w:r w:rsidRPr="00FD262E">
              <w:rPr>
                <w:sz w:val="28"/>
                <w:szCs w:val="28"/>
              </w:rPr>
              <w:t>Роздрібна торгівля в неспеціалізованих магазинах</w:t>
            </w:r>
          </w:p>
        </w:tc>
      </w:tr>
      <w:tr w:rsidR="003216E9" w:rsidRPr="00FD262E" w:rsidTr="0095479E">
        <w:trPr>
          <w:trHeight w:val="514"/>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20" w:tooltip="Розглянути пояснення до цього коду у КВЕД-2010" w:history="1">
              <w:r w:rsidR="003216E9" w:rsidRPr="00FD262E">
                <w:rPr>
                  <w:rStyle w:val="a7"/>
                  <w:rFonts w:ascii="Times New Roman" w:hAnsi="Times New Roman"/>
                  <w:sz w:val="28"/>
                  <w:szCs w:val="28"/>
                </w:rPr>
                <w:t>49.4</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Вантажний автомобільний транспорт, надання послуг перевезення речей</w:t>
            </w:r>
          </w:p>
        </w:tc>
      </w:tr>
      <w:tr w:rsidR="003216E9" w:rsidRPr="00FD262E" w:rsidTr="0095479E">
        <w:trPr>
          <w:trHeight w:val="514"/>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21" w:tooltip="Розглянути пояснення до цього коду у КВЕД-2010" w:history="1">
              <w:r w:rsidR="003216E9" w:rsidRPr="00FD262E">
                <w:rPr>
                  <w:rStyle w:val="a7"/>
                  <w:rFonts w:ascii="Times New Roman" w:hAnsi="Times New Roman"/>
                  <w:sz w:val="28"/>
                  <w:szCs w:val="28"/>
                </w:rPr>
                <w:t>55.10</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Діяльність готелів і подібних засобів тимчасового розміщування</w:t>
            </w:r>
          </w:p>
        </w:tc>
      </w:tr>
      <w:tr w:rsidR="003216E9" w:rsidRPr="00FD262E" w:rsidTr="0095479E">
        <w:trPr>
          <w:trHeight w:val="530"/>
        </w:trPr>
        <w:tc>
          <w:tcPr>
            <w:tcW w:w="374" w:type="pct"/>
            <w:hideMark/>
          </w:tcPr>
          <w:p w:rsidR="003216E9" w:rsidRPr="00FD262E" w:rsidRDefault="003216E9" w:rsidP="00FD262E">
            <w:pPr>
              <w:spacing w:after="0" w:line="240" w:lineRule="auto"/>
              <w:jc w:val="center"/>
              <w:rPr>
                <w:rFonts w:ascii="Times New Roman" w:hAnsi="Times New Roman" w:cs="Times New Roman"/>
                <w:sz w:val="28"/>
                <w:szCs w:val="28"/>
              </w:rPr>
            </w:pPr>
            <w:r w:rsidRPr="00FD262E">
              <w:rPr>
                <w:rFonts w:ascii="Times New Roman" w:hAnsi="Times New Roman" w:cs="Times New Roman"/>
                <w:sz w:val="28"/>
                <w:szCs w:val="28"/>
              </w:rPr>
              <w:t>81.2</w:t>
            </w:r>
          </w:p>
        </w:tc>
        <w:tc>
          <w:tcPr>
            <w:tcW w:w="4626" w:type="pct"/>
            <w:hideMark/>
          </w:tcPr>
          <w:p w:rsidR="003216E9" w:rsidRPr="00FD262E" w:rsidRDefault="003216E9" w:rsidP="00FD262E">
            <w:pPr>
              <w:pStyle w:val="na"/>
              <w:spacing w:before="0" w:beforeAutospacing="0" w:after="0" w:afterAutospacing="0"/>
              <w:rPr>
                <w:sz w:val="28"/>
                <w:szCs w:val="28"/>
              </w:rPr>
            </w:pPr>
            <w:r w:rsidRPr="00FD262E">
              <w:rPr>
                <w:sz w:val="28"/>
                <w:szCs w:val="28"/>
              </w:rPr>
              <w:t>Діяльність із прибирання</w:t>
            </w:r>
          </w:p>
        </w:tc>
      </w:tr>
      <w:tr w:rsidR="003216E9" w:rsidRPr="00FD262E" w:rsidTr="0095479E">
        <w:trPr>
          <w:trHeight w:val="327"/>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lang w:eastAsia="uk-UA"/>
              </w:rPr>
            </w:pPr>
            <w:hyperlink r:id="rId22" w:tooltip="Розглянути пояснення до цього коду у КВЕД-2010" w:history="1">
              <w:r w:rsidR="003216E9" w:rsidRPr="00FD262E">
                <w:rPr>
                  <w:rStyle w:val="a7"/>
                  <w:rFonts w:ascii="Times New Roman" w:hAnsi="Times New Roman"/>
                  <w:sz w:val="28"/>
                  <w:szCs w:val="28"/>
                  <w:lang w:eastAsia="uk-UA"/>
                </w:rPr>
                <w:t>81.3</w:t>
              </w:r>
            </w:hyperlink>
          </w:p>
        </w:tc>
        <w:tc>
          <w:tcPr>
            <w:tcW w:w="4626" w:type="pct"/>
            <w:hideMark/>
          </w:tcPr>
          <w:p w:rsidR="003216E9" w:rsidRPr="00FD262E" w:rsidRDefault="003216E9" w:rsidP="00FD262E">
            <w:pPr>
              <w:spacing w:after="0" w:line="240" w:lineRule="auto"/>
              <w:rPr>
                <w:rFonts w:ascii="Times New Roman" w:hAnsi="Times New Roman" w:cs="Times New Roman"/>
                <w:sz w:val="28"/>
                <w:szCs w:val="28"/>
                <w:lang w:eastAsia="uk-UA"/>
              </w:rPr>
            </w:pPr>
            <w:r w:rsidRPr="00FD262E">
              <w:rPr>
                <w:rFonts w:ascii="Times New Roman" w:hAnsi="Times New Roman" w:cs="Times New Roman"/>
                <w:sz w:val="28"/>
                <w:szCs w:val="28"/>
                <w:lang w:eastAsia="uk-UA"/>
              </w:rPr>
              <w:t>Надання ландшафтних послуг</w:t>
            </w:r>
          </w:p>
        </w:tc>
      </w:tr>
      <w:tr w:rsidR="003216E9" w:rsidRPr="00FD262E" w:rsidTr="0095479E">
        <w:trPr>
          <w:trHeight w:val="530"/>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23" w:tooltip="Розглянути пояснення до цього коду у КВЕД-2010" w:history="1">
              <w:r w:rsidR="003216E9" w:rsidRPr="00FD262E">
                <w:rPr>
                  <w:rStyle w:val="a7"/>
                  <w:rFonts w:ascii="Times New Roman" w:hAnsi="Times New Roman"/>
                  <w:sz w:val="28"/>
                  <w:szCs w:val="28"/>
                </w:rPr>
                <w:t>96.03</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Організування поховань і надання суміжних послуг</w:t>
            </w:r>
          </w:p>
        </w:tc>
      </w:tr>
      <w:tr w:rsidR="003216E9" w:rsidRPr="00FD262E" w:rsidTr="0095479E">
        <w:trPr>
          <w:trHeight w:val="530"/>
        </w:trPr>
        <w:tc>
          <w:tcPr>
            <w:tcW w:w="374" w:type="pct"/>
            <w:hideMark/>
          </w:tcPr>
          <w:p w:rsidR="003216E9" w:rsidRPr="00FD262E" w:rsidRDefault="0067649F" w:rsidP="00FD262E">
            <w:pPr>
              <w:spacing w:after="0" w:line="240" w:lineRule="auto"/>
              <w:jc w:val="center"/>
              <w:rPr>
                <w:rFonts w:ascii="Times New Roman" w:hAnsi="Times New Roman" w:cs="Times New Roman"/>
                <w:sz w:val="28"/>
                <w:szCs w:val="28"/>
              </w:rPr>
            </w:pPr>
            <w:hyperlink r:id="rId24" w:tooltip="Розглянути пояснення до цього коду у КВЕД-2010" w:history="1">
              <w:r w:rsidR="003216E9" w:rsidRPr="00FD262E">
                <w:rPr>
                  <w:rStyle w:val="a7"/>
                  <w:rFonts w:ascii="Times New Roman" w:hAnsi="Times New Roman"/>
                  <w:sz w:val="28"/>
                  <w:szCs w:val="28"/>
                </w:rPr>
                <w:t>96.09</w:t>
              </w:r>
            </w:hyperlink>
          </w:p>
        </w:tc>
        <w:tc>
          <w:tcPr>
            <w:tcW w:w="4626" w:type="pct"/>
            <w:hideMark/>
          </w:tcPr>
          <w:p w:rsidR="003216E9" w:rsidRPr="00FD262E" w:rsidRDefault="003216E9" w:rsidP="00FD262E">
            <w:pPr>
              <w:pStyle w:val="a6"/>
              <w:spacing w:before="0" w:beforeAutospacing="0" w:after="0" w:afterAutospacing="0"/>
              <w:rPr>
                <w:sz w:val="28"/>
                <w:szCs w:val="28"/>
                <w:lang w:val="uk-UA"/>
              </w:rPr>
            </w:pPr>
            <w:r w:rsidRPr="00FD262E">
              <w:rPr>
                <w:sz w:val="28"/>
                <w:szCs w:val="28"/>
                <w:lang w:val="uk-UA"/>
              </w:rPr>
              <w:t>Надання інших індивідуальних послуг, н.в.і.у.</w:t>
            </w:r>
          </w:p>
        </w:tc>
      </w:tr>
    </w:tbl>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lang w:eastAsia="uk-UA"/>
        </w:rPr>
      </w:pPr>
      <w:r w:rsidRPr="00FD262E">
        <w:rPr>
          <w:rFonts w:ascii="Times New Roman" w:hAnsi="Times New Roman" w:cs="Times New Roman"/>
          <w:sz w:val="28"/>
          <w:szCs w:val="28"/>
          <w:lang w:eastAsia="uk-UA"/>
        </w:rPr>
        <w:t xml:space="preserve">Інші види діяльності, які не заборонені чинним законодавством України.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lang w:eastAsia="uk-UA"/>
        </w:rPr>
      </w:pPr>
    </w:p>
    <w:p w:rsidR="003216E9" w:rsidRPr="00FD262E" w:rsidRDefault="003216E9" w:rsidP="00FD262E">
      <w:pPr>
        <w:spacing w:after="0" w:line="240" w:lineRule="auto"/>
        <w:ind w:firstLine="709"/>
        <w:jc w:val="both"/>
        <w:rPr>
          <w:rFonts w:ascii="Times New Roman" w:hAnsi="Times New Roman" w:cs="Times New Roman"/>
          <w:sz w:val="28"/>
          <w:szCs w:val="28"/>
          <w:lang w:eastAsia="uk-UA"/>
        </w:rPr>
      </w:pPr>
      <w:r w:rsidRPr="00FD262E">
        <w:rPr>
          <w:rFonts w:ascii="Times New Roman" w:hAnsi="Times New Roman" w:cs="Times New Roman"/>
          <w:sz w:val="28"/>
          <w:szCs w:val="28"/>
          <w:lang w:eastAsia="uk-UA"/>
        </w:rPr>
        <w:t>3.3. Діяльність, для здійснення якої необхідним є отримання спеціального дозволу (ліцензії), проводиться  Підприємством  після  отримання  відповідного дозволу (ліцензії).</w:t>
      </w:r>
    </w:p>
    <w:p w:rsidR="003216E9" w:rsidRDefault="003216E9" w:rsidP="00FD262E">
      <w:pPr>
        <w:pStyle w:val="rvps2"/>
        <w:shd w:val="clear" w:color="auto" w:fill="FFFFFF"/>
        <w:spacing w:before="0" w:beforeAutospacing="0" w:after="0" w:afterAutospacing="0"/>
        <w:ind w:firstLine="709"/>
        <w:jc w:val="both"/>
        <w:rPr>
          <w:sz w:val="28"/>
          <w:szCs w:val="28"/>
          <w:lang w:val="uk-UA"/>
        </w:rPr>
      </w:pPr>
    </w:p>
    <w:p w:rsidR="00FD262E" w:rsidRPr="00FD262E" w:rsidRDefault="00FD262E" w:rsidP="00FD262E">
      <w:pPr>
        <w:pStyle w:val="rvps2"/>
        <w:shd w:val="clear" w:color="auto" w:fill="FFFFFF"/>
        <w:spacing w:before="0" w:beforeAutospacing="0" w:after="0" w:afterAutospacing="0"/>
        <w:ind w:firstLine="709"/>
        <w:jc w:val="both"/>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r w:rsidRPr="00FD262E">
        <w:rPr>
          <w:b/>
          <w:sz w:val="28"/>
          <w:szCs w:val="28"/>
          <w:lang w:val="uk-UA"/>
        </w:rPr>
        <w:t>4. Права та обов'язки Підприємства</w:t>
      </w: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4.1. Підприємство має право: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4.1.1. Самостійно планувати свою діяльність, визначати стратегію та основні напрями своєї роботи відповідно до стратегічного плану розвитку Підприємства, затвердженого Засновником у відповідності до чинного законодавства України, цього Статуту, галузевих науково-технічних прогнозів та з урахуванням пріоритетів, кон’юнктури ринку продукції, товарів, робіт та послуг.</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lastRenderedPageBreak/>
        <w:t xml:space="preserve">4.1.2. Укладати договори з юридичними та фізичними особами, в тому числі іноземними, в установленому законодавством порядку.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4.1.3. Здійснювати господарську діяльність на основі повної господарської самостійності.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4.1.4. Користуватися банківськими кредитами в порядку, передбаченому законодавством України.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4.1.5. Відповідно до положень Галузевої Угоди розробляти і затверджувати Положення про преміювання, Положення про порядок доплат і надбавок до посадових окладів працівників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4.1.6. Брати участь у публічних торгах, аукціонах, тендерах,  процедурах державних закупівель.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4.1.7. Створювати в установленому законом порядку структурні підрозділи, відокремлені підрозділи (без статусу юридичної особи) з відкриттям окремих поточних та розрахункових рахунків, які сприяли б виконанню поставлених перед Підприємством завдань і затверджувати положення про них.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4.1.8. Здійснювати  господарську діяльність від свого імені на засадах госпрозрахунку.</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4.1.9. Самостійно розпоряджатися Прибутком Підприємства, після сплати податків у бюджет та інших обов’язкових відрахувань згідно з діючим законодавством. Основні засоби, придбані Підприємством за рахунок прибутку, є власністю Погребищенської  міської територіальної громади Вінницької області і знаходяться в користуванні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4.1.10. Володіти, користуватися земельними ділянками в тому числі на умовах оренди та іншими природними ресурсами відповідно до цілей своєї діяльності та до вимог чинного законодавства.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4.1.11. Відповідно до вимог законодавства продавати і передавати іншим підприємствам, установам, організаціям, обмінювати, здавати в оренду, надавати безкоштовно в тимчасове користування або в позику належні йому на праві повного господарського відання будинки, споруди, устаткування, транспортні засоби, інвентар,  та інші матеріальні цінності, а також списувати їх з балансу.</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4.1.12. Купувати, одержувати від уступки, дару, орендувати або іншим способом одержувати майно або право на нього у підприємств, установ, організацій та громадян.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4.1.13. Здійснювати інші права, передбачені чинним законодавством України і цим Статутом.</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 Підприємство зобов’язане:</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4.2.1. Здійснювати свою діяльність згідно з чинним законодавством України, цим Статутом, рішеннями Засновника.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4.2.2. Враховувати при визначенні стратегічного плану розвитку Підприємства господарської діяльності договірні зобов’язання, кон’юнктуру ринку продукції, товарів, робіт, послуг та економічну ситуацію;</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4.2.3. Забезпечувати своєчасну сплату податків, зборів, обов’язкових платежів та інших відрахувань, згідно з чинним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lastRenderedPageBreak/>
        <w:t>4.2.4. Приймати і вчасно виконувати доведені до Підприємства  у встановленому порядку державні замовлення, замовлення Засновника, Органу управління Підприємством, а також  враховувати їх при формуванні виробничих програм, визначенні перспектив свого економічного та соціального розвитку, у виборі контрагентів;</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4.2.5. Створювати належні умови для високопродуктивної праці, забезпечувати  додержання  законодавства  про працю, правил та норм з  охорони праці, техніки безпеки;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4.2.6. Надавати Засновнику та Органу управління Підприємством необхідну інформацію щодо діяльності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4.2.7. Вчасно виконувати доручення  Органу управління Підприємством у межах функцій, визначених цим Статутом;</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4.2.8. Виконувати норми і вимоги законодавства України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законодавства про охорону довкілля з вини Підприємства нести відповідальність в порядку, передбаченому чинним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4.2.9. Здійснювати оперативний та бухгалтерський облік  результатів своєї роботи, вести статистичну звітність. Надавати у порядку та відповідно до вимог чинного законодавства фінансову звітність та статистичну інформацію щодо своєї господарської діяльності та інші дані;</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4.2.10. На основі даних бухгалтерського обліку складати фінансову звітність за нормами, передбаченими чинним законодавством України, та надавати її на вимогу Замовника чи уповноважених ним органів.</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r w:rsidRPr="00FD262E">
        <w:rPr>
          <w:b/>
          <w:sz w:val="28"/>
          <w:szCs w:val="28"/>
          <w:lang w:val="uk-UA"/>
        </w:rPr>
        <w:t>5. Майно та кошти Підприємства</w:t>
      </w:r>
    </w:p>
    <w:p w:rsidR="003216E9" w:rsidRPr="00FD262E" w:rsidRDefault="003216E9" w:rsidP="00FD262E">
      <w:pPr>
        <w:pStyle w:val="rvps2"/>
        <w:shd w:val="clear" w:color="auto" w:fill="FFFFFF"/>
        <w:spacing w:before="0" w:beforeAutospacing="0" w:after="0" w:afterAutospacing="0"/>
        <w:ind w:firstLine="709"/>
        <w:jc w:val="center"/>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5.1. Майно Підприємства становлять основні фонди та обігові кошти, а також інші матеріальні та фінансові ресурси, вартість яких відображається в самостійному балансі Підприємства.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5.2. Майно, що закріплено за Підприємством, є власністю Погребищенської міської територіальної громади, управління якою здійснює Орган управління майном. На зазначене майно не може бути накладено стягнення на вимогу кредиторів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5.4. Статутний капітал, створений Засновником Підприємства становить 13000546,22грн. (тринадцять мільйонів п’ятсот сорок шість гривень 22 копійки).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5.6. Джерела формування майна: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грошові та матеріальні внески Засновника;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 доходи, одержані від виконання робіт, надання послуг та реалізації товарів, а також від інших видів діяльності;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 кредити банків та інших кредиторів;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капітальні вкладення та дотації з бюджетів;</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lastRenderedPageBreak/>
        <w:t xml:space="preserve">- безоплатні або благодійні внески організацій, підприємств, установ, громадян;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майно, придбане Підприємству юридичних і фізичних осіб;</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інші джерела, не заборонені чинним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5.7.</w:t>
      </w:r>
      <w:r w:rsidR="00425AE0">
        <w:rPr>
          <w:sz w:val="28"/>
          <w:szCs w:val="28"/>
          <w:lang w:val="uk-UA"/>
        </w:rPr>
        <w:t xml:space="preserve"> </w:t>
      </w:r>
      <w:r w:rsidRPr="00FD262E">
        <w:rPr>
          <w:sz w:val="28"/>
          <w:szCs w:val="28"/>
          <w:lang w:val="uk-UA"/>
        </w:rPr>
        <w:t xml:space="preserve">Перевірка фінансово-господарської діяльності Підприємства здійснюється в порядку, визначеному законодавством України.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5.8.</w:t>
      </w:r>
      <w:r w:rsidR="00425AE0">
        <w:rPr>
          <w:sz w:val="28"/>
          <w:szCs w:val="28"/>
          <w:lang w:val="uk-UA"/>
        </w:rPr>
        <w:t xml:space="preserve"> </w:t>
      </w:r>
      <w:r w:rsidRPr="00FD262E">
        <w:rPr>
          <w:sz w:val="28"/>
          <w:szCs w:val="28"/>
          <w:lang w:val="uk-UA"/>
        </w:rPr>
        <w:t xml:space="preserve">Контроль за ефективністю використання, збереження та обліком закріпленого за Підприємством майна здійснює Засновник.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5.9. Прибуток Підприємства утворюється з надходжень від господарської діяльності. Чистий прибуток, який формується в порядку, встановленому чинним законодавством, використовується підприємством за винятком частки, що перераховується до бюджету Погребищенської міської територіальної громади, розмір якої встановлюється рішенням  Погребищенської міської ради. Основні засоби, придбані Підприємством за рахунок прибутку, є власністю Погребищенської міської територіальної громади.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5.10. Підприємство створює за рахунок прибутку спеціальні (цільові фонди), призначені для покриття витрат, пов’язаних з його діяльністю:</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 амортизаційний фонд;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 фонд розвитку виробництва;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фонд споживання (оплати праці);</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резервний  фонд;</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інші фонди.</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Амортизаційний фонд створюється за рахунок амортизаційних відрахувань і призначається для відтворення основних фондів (устаткування, машин, будівель тощо), які в процесі виробництва піддаються фізичному та моральному зносу, через що втрачають частину споживчої вартості.</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Фонд розвитку виробництва створюється за рахунок коштів відрахувань від чистого прибутку в порядку, передбаченому законодавством. Кошти фонду використовуються для розвитку матеріально-технічної бази Підприємства. Спрямування коштів фонду визначається фінансовим планом.</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Фонд споживання (оплати праці)  створюється в розмірах, що визначається згідно із законодавством.</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Резервний фонд Підприємства створюється в розмірі 10 (десять) відсотків фонду споживання (оплати праці) і призначений для покриття витрат, які пов’язані із відшкодуванням збитків та позапланових витрат.</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 (включаючи централізовані капітальні вкладення).</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5.11. Фонди знаходяться в повному розпорядженні Підприємства та використовуються за їх призначенням.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5.12. Призначення, розміри, принципи та джерела утворення і порядок використання фондів, як принципи і порядок розподілу виручки від реалізації та обчислення прибутку, отриманого Підприємством в результаті його </w:t>
      </w:r>
      <w:r w:rsidRPr="00FD262E">
        <w:rPr>
          <w:sz w:val="28"/>
          <w:szCs w:val="28"/>
          <w:lang w:val="uk-UA"/>
        </w:rPr>
        <w:lastRenderedPageBreak/>
        <w:t xml:space="preserve">діяльності, визначається керівником Підприємства за погодженням з представницьким органом трудового колективу, виходячи з чинного законодавства, кон'юнктурні ринку, укладених договорів. </w:t>
      </w:r>
    </w:p>
    <w:p w:rsidR="003216E9" w:rsidRPr="00FD262E" w:rsidRDefault="003216E9" w:rsidP="00FD262E">
      <w:pPr>
        <w:pStyle w:val="rvps2"/>
        <w:shd w:val="clear" w:color="auto" w:fill="FFFFFF"/>
        <w:spacing w:before="0" w:beforeAutospacing="0" w:after="0" w:afterAutospacing="0"/>
        <w:ind w:firstLine="709"/>
        <w:jc w:val="both"/>
        <w:rPr>
          <w:rStyle w:val="rvts9"/>
          <w:b/>
          <w:bCs/>
          <w:sz w:val="28"/>
          <w:szCs w:val="28"/>
          <w:lang w:val="uk-UA"/>
        </w:rPr>
      </w:pPr>
      <w:r w:rsidRPr="00FD262E">
        <w:rPr>
          <w:sz w:val="28"/>
          <w:szCs w:val="28"/>
          <w:lang w:val="uk-UA"/>
        </w:rPr>
        <w:t>5.13. Збитки, які мають місце в результаті господарської діяльності Підприємства, покриваються, в першу чергу, за рахунок резервного фонду.</w:t>
      </w:r>
    </w:p>
    <w:p w:rsidR="003216E9" w:rsidRPr="00FD262E" w:rsidRDefault="003216E9" w:rsidP="00FD262E">
      <w:pPr>
        <w:pStyle w:val="rvps2"/>
        <w:shd w:val="clear" w:color="auto" w:fill="FFFFFF"/>
        <w:spacing w:before="0" w:beforeAutospacing="0" w:after="0" w:afterAutospacing="0"/>
        <w:ind w:firstLine="709"/>
        <w:jc w:val="both"/>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r w:rsidRPr="00FD262E">
        <w:rPr>
          <w:b/>
          <w:sz w:val="28"/>
          <w:szCs w:val="28"/>
          <w:lang w:val="uk-UA"/>
        </w:rPr>
        <w:t>6. Управління підприємством</w:t>
      </w:r>
    </w:p>
    <w:p w:rsidR="003216E9" w:rsidRPr="00FD262E" w:rsidRDefault="003216E9" w:rsidP="00FD262E">
      <w:pPr>
        <w:pStyle w:val="rvps2"/>
        <w:shd w:val="clear" w:color="auto" w:fill="FFFFFF"/>
        <w:spacing w:before="0" w:beforeAutospacing="0" w:after="0" w:afterAutospacing="0"/>
        <w:ind w:firstLine="709"/>
        <w:jc w:val="center"/>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6.1. Управління Підприємством здійснюється Засновником та Органом управління Підприємства відповідно до повноважень, визначених цим Статутом.</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pacing w:val="-3"/>
          <w:sz w:val="28"/>
          <w:szCs w:val="28"/>
        </w:rPr>
        <w:t>6.2.</w:t>
      </w:r>
      <w:r w:rsidR="00425AE0">
        <w:rPr>
          <w:rFonts w:ascii="Times New Roman" w:hAnsi="Times New Roman" w:cs="Times New Roman"/>
          <w:spacing w:val="-3"/>
          <w:sz w:val="28"/>
          <w:szCs w:val="28"/>
          <w:lang w:val="ru-RU"/>
        </w:rPr>
        <w:t xml:space="preserve"> </w:t>
      </w:r>
      <w:r w:rsidRPr="00FD262E">
        <w:rPr>
          <w:rFonts w:ascii="Times New Roman" w:hAnsi="Times New Roman" w:cs="Times New Roman"/>
          <w:spacing w:val="-3"/>
          <w:sz w:val="28"/>
          <w:szCs w:val="28"/>
        </w:rPr>
        <w:t xml:space="preserve">Засновник та Орган  управління не має права втручатися в оперативну і </w:t>
      </w:r>
      <w:r w:rsidRPr="00FD262E">
        <w:rPr>
          <w:rFonts w:ascii="Times New Roman" w:hAnsi="Times New Roman" w:cs="Times New Roman"/>
          <w:sz w:val="28"/>
          <w:szCs w:val="28"/>
        </w:rPr>
        <w:t>господарську діяльність Підприємства, крім випадків, передбачених законодавством та Статутом.</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6.3. Керівництво поточною діяльністю Підприємства здійснює начальник, який самостійно вирішує питання діяльності Підприємства, за винятком тих, що віднесені Статутом та чинним законодавством до компетенції Засновника та Органу управління Підприємством.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6.4. Начальник Підприємства: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6.4.1. Начальник призначається на посаду за контрактом, в якому визначаються права, строк найму, обов’язки і відповідальність перед Замовником та трудовим колективом, умови його матеріального та соціального забезпечення, з урахуванням гарантій, передбачених чинним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6.4.2. Забезпечує поточну і перспективну діяльність Підприємства. Діє без довіреності від імені Підприємства, представляє його в усіх підприємствах, установах та організаціях та може делегувати право підпису документів іншим посадовим особам підприємства;</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pacing w:val="-1"/>
          <w:sz w:val="28"/>
          <w:szCs w:val="28"/>
        </w:rPr>
        <w:t xml:space="preserve">6.4.3. Формує адміністрацію Підприємства, вирішує питання діяльності </w:t>
      </w:r>
      <w:r w:rsidRPr="00FD262E">
        <w:rPr>
          <w:rFonts w:ascii="Times New Roman" w:hAnsi="Times New Roman" w:cs="Times New Roman"/>
          <w:spacing w:val="-2"/>
          <w:sz w:val="28"/>
          <w:szCs w:val="28"/>
        </w:rPr>
        <w:t xml:space="preserve">Підприємства в межах та порядку, визначених Статутом, чинним </w:t>
      </w:r>
      <w:r w:rsidRPr="00FD262E">
        <w:rPr>
          <w:rFonts w:ascii="Times New Roman" w:hAnsi="Times New Roman" w:cs="Times New Roman"/>
          <w:sz w:val="28"/>
          <w:szCs w:val="28"/>
        </w:rPr>
        <w:t>законодавством України;</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pacing w:val="-2"/>
          <w:sz w:val="28"/>
          <w:szCs w:val="28"/>
        </w:rPr>
        <w:t xml:space="preserve">6.4.4. Розпоряджається коштами та майном Підприємства відповідно до </w:t>
      </w:r>
      <w:r w:rsidRPr="00FD262E">
        <w:rPr>
          <w:rFonts w:ascii="Times New Roman" w:hAnsi="Times New Roman" w:cs="Times New Roman"/>
          <w:sz w:val="28"/>
          <w:szCs w:val="28"/>
        </w:rPr>
        <w:t>чинного законодавства та цього Статуту;</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6.4.5. Має право першого підпису на фінансових, банківських та інших документах.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6.4.6. Затверджує штатний розпис Підприємства за погодженням з органом управління Підприємством;</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6.4.7 Затверджує Положення про структурні підрозділи та функціональні обов'язки працівників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6.4.8. Вирішує кадрові питання Підприємства;</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6.4.9. Встановлює і затверджує перелік відомостей, що становлять службову і комерційну таємницю;</w:t>
      </w:r>
    </w:p>
    <w:p w:rsidR="003216E9" w:rsidRPr="00FD262E" w:rsidRDefault="003216E9" w:rsidP="00FD262E">
      <w:pPr>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lastRenderedPageBreak/>
        <w:t>6.4.10. Здійснює постійний контроль за забезпеченням охорони державної таємниці відповідно до вимог законодавства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6.4.11. Здійснює переговори та укладає договори, контракти з усіх питань господарської діяльності, видає накази і доручення;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6.4.12. Приймає рішення про відрядження працівників в тому числі за потреби відряджає за межі України співробітників Підприємства і приймає закордонних представників фірм для вирішення питань, пов'язаних з діяльністю підприємства;</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6.4.13. Несе персональну відповідальність за господарсько-фінансову діяльність Підприємства згідно контракту.</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6.4.14. Виконує інші функції, передбачені цим Статутом.</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6.5.На Підприємстві, відповідно до вимог чинного законодавства, укладається колективний договір.</w:t>
      </w:r>
    </w:p>
    <w:p w:rsidR="003216E9" w:rsidRPr="00FD262E" w:rsidRDefault="003216E9" w:rsidP="00FD262E">
      <w:pPr>
        <w:pStyle w:val="rvps2"/>
        <w:shd w:val="clear" w:color="auto" w:fill="FFFFFF"/>
        <w:spacing w:before="0" w:beforeAutospacing="0" w:after="0" w:afterAutospacing="0"/>
        <w:ind w:firstLine="709"/>
        <w:jc w:val="both"/>
        <w:rPr>
          <w:rStyle w:val="rvts9"/>
          <w:bCs/>
          <w:sz w:val="28"/>
          <w:szCs w:val="28"/>
          <w:lang w:val="uk-UA"/>
        </w:rPr>
      </w:pPr>
      <w:r w:rsidRPr="00FD262E">
        <w:rPr>
          <w:rStyle w:val="rvts9"/>
          <w:bCs/>
          <w:sz w:val="28"/>
          <w:szCs w:val="28"/>
          <w:lang w:val="uk-UA"/>
        </w:rPr>
        <w:t>6.6. Самоуправління трудового колективу Підприємства здійснюється через загальні збори трудового колективу.</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6.7. Усі рішення загальних зборів трудового колективу, які прийняті у встановленому порядку та не суперечать законодавству, розглядаються начальником і реалізуються ним у вигляді наказів. </w:t>
      </w:r>
    </w:p>
    <w:p w:rsidR="003216E9" w:rsidRPr="00FD262E" w:rsidRDefault="003216E9" w:rsidP="00FD262E">
      <w:pPr>
        <w:spacing w:after="0" w:line="240" w:lineRule="auto"/>
        <w:ind w:firstLine="709"/>
        <w:jc w:val="both"/>
        <w:rPr>
          <w:rStyle w:val="rvts9"/>
          <w:rFonts w:ascii="Times New Roman" w:hAnsi="Times New Roman" w:cs="Times New Roman"/>
          <w:bCs/>
          <w:sz w:val="28"/>
          <w:szCs w:val="28"/>
        </w:rPr>
      </w:pPr>
      <w:r w:rsidRPr="00FD262E">
        <w:rPr>
          <w:rStyle w:val="rvts9"/>
          <w:rFonts w:ascii="Times New Roman" w:hAnsi="Times New Roman" w:cs="Times New Roman"/>
          <w:bCs/>
          <w:sz w:val="28"/>
          <w:szCs w:val="28"/>
        </w:rPr>
        <w:t>6.8. Інтереси трудового колективу у Підприємстві представляє профспілковий комітет або інший уповноважений трудовим колективом орган.</w:t>
      </w:r>
    </w:p>
    <w:p w:rsidR="003216E9" w:rsidRDefault="003216E9" w:rsidP="00FD262E">
      <w:pPr>
        <w:pStyle w:val="rvps2"/>
        <w:shd w:val="clear" w:color="auto" w:fill="FFFFFF"/>
        <w:spacing w:before="0" w:beforeAutospacing="0" w:after="0" w:afterAutospacing="0"/>
        <w:ind w:firstLine="709"/>
        <w:jc w:val="center"/>
        <w:rPr>
          <w:b/>
          <w:sz w:val="28"/>
          <w:szCs w:val="28"/>
          <w:lang w:val="uk-UA"/>
        </w:rPr>
      </w:pPr>
    </w:p>
    <w:p w:rsidR="00FD262E" w:rsidRPr="00FD262E" w:rsidRDefault="00FD262E" w:rsidP="00FD262E">
      <w:pPr>
        <w:pStyle w:val="rvps2"/>
        <w:shd w:val="clear" w:color="auto" w:fill="FFFFFF"/>
        <w:spacing w:before="0" w:beforeAutospacing="0" w:after="0" w:afterAutospacing="0"/>
        <w:ind w:firstLine="709"/>
        <w:jc w:val="center"/>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r w:rsidRPr="00FD262E">
        <w:rPr>
          <w:b/>
          <w:sz w:val="28"/>
          <w:szCs w:val="28"/>
          <w:lang w:val="uk-UA"/>
        </w:rPr>
        <w:t>7. Фінансово-господарська, економічна і соціальна діяльність Підприємства</w:t>
      </w:r>
    </w:p>
    <w:p w:rsidR="003216E9" w:rsidRPr="00FD262E" w:rsidRDefault="003216E9" w:rsidP="00FD262E">
      <w:pPr>
        <w:pStyle w:val="rvps2"/>
        <w:shd w:val="clear" w:color="auto" w:fill="FFFFFF"/>
        <w:spacing w:before="0" w:beforeAutospacing="0" w:after="0" w:afterAutospacing="0"/>
        <w:ind w:firstLine="709"/>
        <w:jc w:val="center"/>
        <w:rPr>
          <w:b/>
          <w:sz w:val="28"/>
          <w:szCs w:val="28"/>
          <w:lang w:val="uk-UA"/>
        </w:rPr>
      </w:pP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7.1. Основним узагальнюючим показником фінансової і господарської діяльності  Підприємства є прибуток, який утворюється як різниця між валовим доходом і видатками.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7.2. Підприємство виконує роботи та надає послуги на договірній основі в порядку, що визначається чинним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7.3. Підприємство подає звіт про свою фінансово-господарську діяльність Засновнику, Органу управління Підприємством,виконавчому комітету міської ради, у строки, встановлені цими органами та чинним законодавством, статистичним та контролюючим органам - у формі та в терміни, встановлені чинним законодавством України.</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7.4. Джерелом формування фінансових ресурсів Підприємства є прибуток (дохід), амортизаційні відрахування, безоплатні та благодійні внески членів  трудового колективу, підприємств, організацій, громадян та інші джерела, не заборонені законодавством України, інші надходження.</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7.5. Форми, системи та розміри оплати праці встановлюються начальником підприємства згідно чинного законодавства.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 xml:space="preserve">7.6. Підприємство самостійно та за рахунок коштів, передбачених місцевими програмами, здійснює матеріально-технічне забезпечення своєї діяльності.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lastRenderedPageBreak/>
        <w:t xml:space="preserve">7.7. Умови оплати праці, життя і </w:t>
      </w:r>
      <w:r w:rsidR="00FD262E" w:rsidRPr="00FD262E">
        <w:rPr>
          <w:sz w:val="28"/>
          <w:szCs w:val="28"/>
          <w:lang w:val="uk-UA"/>
        </w:rPr>
        <w:t>здоров’я</w:t>
      </w:r>
      <w:r w:rsidRPr="00FD262E">
        <w:rPr>
          <w:sz w:val="28"/>
          <w:szCs w:val="28"/>
          <w:lang w:val="uk-UA"/>
        </w:rPr>
        <w:t xml:space="preserve"> працівників  Підприємства, а також умови соціального розвитку визначаються з урахуванням фінансових можливостей Підприємства, відповідно до вимог чинного законодавства України та цього Статуту, колективного договору. </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7.8. Підприємство  здійснює оперативний та бухгалтерський облік результатів своєї роботи, веде статистичну звітність.</w:t>
      </w:r>
    </w:p>
    <w:p w:rsidR="003216E9" w:rsidRPr="00FD262E" w:rsidRDefault="003216E9" w:rsidP="00FD262E">
      <w:pPr>
        <w:pStyle w:val="rvps2"/>
        <w:shd w:val="clear" w:color="auto" w:fill="FFFFFF"/>
        <w:spacing w:before="0" w:beforeAutospacing="0" w:after="0" w:afterAutospacing="0"/>
        <w:ind w:firstLine="709"/>
        <w:jc w:val="both"/>
        <w:rPr>
          <w:sz w:val="28"/>
          <w:szCs w:val="28"/>
          <w:lang w:val="uk-UA"/>
        </w:rPr>
      </w:pPr>
      <w:r w:rsidRPr="00FD262E">
        <w:rPr>
          <w:sz w:val="28"/>
          <w:szCs w:val="28"/>
          <w:lang w:val="uk-UA"/>
        </w:rPr>
        <w:t>7.9. Контроль за діяльністю Підприємства здійснюється Засновником та Органом управління у межах їх компетенції.</w:t>
      </w:r>
    </w:p>
    <w:p w:rsidR="003216E9" w:rsidRPr="00FD262E" w:rsidRDefault="003216E9" w:rsidP="00FD262E">
      <w:pPr>
        <w:pStyle w:val="rvps2"/>
        <w:shd w:val="clear" w:color="auto" w:fill="FFFFFF"/>
        <w:spacing w:before="0" w:beforeAutospacing="0" w:after="0" w:afterAutospacing="0"/>
        <w:ind w:firstLine="709"/>
        <w:jc w:val="both"/>
        <w:rPr>
          <w:rStyle w:val="rvts9"/>
          <w:bCs/>
          <w:sz w:val="28"/>
          <w:szCs w:val="28"/>
          <w:lang w:val="uk-UA"/>
        </w:rPr>
      </w:pPr>
      <w:r w:rsidRPr="00FD262E">
        <w:rPr>
          <w:rStyle w:val="rvts9"/>
          <w:bCs/>
          <w:sz w:val="28"/>
          <w:szCs w:val="28"/>
          <w:lang w:val="uk-UA"/>
        </w:rPr>
        <w:t>7.10. При збитковій діяльності  Підприємству після проведення аудиту фінансової діяльності може надаватись з бюджету Погребищенської територіальної громади фінансова підтримка.</w:t>
      </w:r>
    </w:p>
    <w:p w:rsidR="003216E9" w:rsidRPr="00FD262E" w:rsidRDefault="003216E9" w:rsidP="00FD262E">
      <w:pPr>
        <w:pStyle w:val="rvps2"/>
        <w:shd w:val="clear" w:color="auto" w:fill="FFFFFF"/>
        <w:spacing w:before="0" w:beforeAutospacing="0" w:after="0" w:afterAutospacing="0"/>
        <w:ind w:firstLine="709"/>
        <w:jc w:val="both"/>
        <w:rPr>
          <w:bCs/>
          <w:sz w:val="28"/>
          <w:szCs w:val="28"/>
          <w:lang w:val="uk-UA"/>
        </w:rPr>
      </w:pPr>
      <w:r w:rsidRPr="00FD262E">
        <w:rPr>
          <w:rStyle w:val="rvts9"/>
          <w:bCs/>
          <w:sz w:val="28"/>
          <w:szCs w:val="28"/>
          <w:lang w:val="uk-UA"/>
        </w:rPr>
        <w:t>7.11. Підприємство здійснює володіння та користування природними ресурсами у встановленому  законодавством України порядку.</w:t>
      </w:r>
    </w:p>
    <w:p w:rsidR="003216E9" w:rsidRDefault="003216E9" w:rsidP="00FD262E">
      <w:pPr>
        <w:shd w:val="clear" w:color="auto" w:fill="FFFFFF"/>
        <w:spacing w:after="0" w:line="240" w:lineRule="auto"/>
        <w:ind w:firstLine="709"/>
        <w:jc w:val="center"/>
        <w:rPr>
          <w:rFonts w:ascii="Times New Roman" w:hAnsi="Times New Roman" w:cs="Times New Roman"/>
          <w:b/>
          <w:bCs/>
          <w:sz w:val="28"/>
          <w:szCs w:val="28"/>
          <w:lang w:val="ru-RU"/>
        </w:rPr>
      </w:pPr>
    </w:p>
    <w:p w:rsidR="00FD262E" w:rsidRPr="00FD262E" w:rsidRDefault="00FD262E" w:rsidP="00FD262E">
      <w:pPr>
        <w:shd w:val="clear" w:color="auto" w:fill="FFFFFF"/>
        <w:spacing w:after="0" w:line="240" w:lineRule="auto"/>
        <w:ind w:firstLine="709"/>
        <w:jc w:val="center"/>
        <w:rPr>
          <w:rFonts w:ascii="Times New Roman" w:hAnsi="Times New Roman" w:cs="Times New Roman"/>
          <w:b/>
          <w:bCs/>
          <w:sz w:val="28"/>
          <w:szCs w:val="28"/>
          <w:lang w:val="ru-RU"/>
        </w:rPr>
      </w:pPr>
    </w:p>
    <w:p w:rsidR="003216E9" w:rsidRDefault="003216E9" w:rsidP="00FD262E">
      <w:pPr>
        <w:shd w:val="clear" w:color="auto" w:fill="FFFFFF"/>
        <w:spacing w:after="0" w:line="240" w:lineRule="auto"/>
        <w:ind w:firstLine="709"/>
        <w:jc w:val="center"/>
        <w:rPr>
          <w:rFonts w:ascii="Times New Roman" w:hAnsi="Times New Roman" w:cs="Times New Roman"/>
          <w:b/>
          <w:bCs/>
          <w:sz w:val="28"/>
          <w:szCs w:val="28"/>
          <w:lang w:val="ru-RU"/>
        </w:rPr>
      </w:pPr>
      <w:r w:rsidRPr="00FD262E">
        <w:rPr>
          <w:rFonts w:ascii="Times New Roman" w:hAnsi="Times New Roman" w:cs="Times New Roman"/>
          <w:b/>
          <w:bCs/>
          <w:sz w:val="28"/>
          <w:szCs w:val="28"/>
        </w:rPr>
        <w:t>8. Зовнішньоекономічна діяльність</w:t>
      </w:r>
    </w:p>
    <w:p w:rsidR="00FD262E" w:rsidRPr="00FD262E" w:rsidRDefault="00FD262E" w:rsidP="00FD262E">
      <w:pPr>
        <w:shd w:val="clear" w:color="auto" w:fill="FFFFFF"/>
        <w:spacing w:after="0" w:line="240" w:lineRule="auto"/>
        <w:ind w:firstLine="709"/>
        <w:jc w:val="center"/>
        <w:rPr>
          <w:rFonts w:ascii="Times New Roman" w:hAnsi="Times New Roman" w:cs="Times New Roman"/>
          <w:b/>
          <w:bCs/>
          <w:sz w:val="28"/>
          <w:szCs w:val="28"/>
          <w:lang w:val="ru-RU"/>
        </w:rPr>
      </w:pP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8.1. Підприємство  має право здійснювати зовнішньоекономічну діяльність з моменту його державної реєстрації, як учасник такої діяльності.</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8.2. Підприємство самостійно здійснює зовнішньоекономічну діяльність та несе економічну відповідальність за її ефективність у порядку та за умов, визначених чинним законодавством України, а також укладеними угодами та договорами, іншими правочинами;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8.3. Підприємство має право здійснювати будь-які види зовнішньоекономічної діяльності відповідно до цього Статуту, якщо це прямо не заборонено чинним законодавством України.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8.4. При здійсненні зовнішньоекономічної діяльності Підприємство має всі права учасника зовнішньоекономічних відносин відповідно до чинного законодавства.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8.5. Підприємство веде бухгалтерський та оперативний облік зовнішньоекономічних операцій, а також веде статистичну звітність.</w:t>
      </w:r>
    </w:p>
    <w:p w:rsidR="003216E9" w:rsidRDefault="003216E9" w:rsidP="00FD262E">
      <w:pPr>
        <w:shd w:val="clear" w:color="auto" w:fill="FFFFFF"/>
        <w:spacing w:after="0" w:line="240" w:lineRule="auto"/>
        <w:ind w:firstLine="709"/>
        <w:jc w:val="both"/>
        <w:rPr>
          <w:rFonts w:ascii="Times New Roman" w:hAnsi="Times New Roman" w:cs="Times New Roman"/>
          <w:sz w:val="28"/>
          <w:szCs w:val="28"/>
          <w:lang w:val="ru-RU"/>
        </w:rPr>
      </w:pPr>
      <w:r w:rsidRPr="00FD262E">
        <w:rPr>
          <w:rFonts w:ascii="Times New Roman" w:hAnsi="Times New Roman" w:cs="Times New Roman"/>
          <w:sz w:val="28"/>
          <w:szCs w:val="28"/>
        </w:rPr>
        <w:t>8.6. Підприємство має право у порядку, визначеному чинним законодавством України одержувати кредити від іноземних юридичних та фізичних осіб (з дотриманням умов, встановлених для отримання банківських кредитів).</w:t>
      </w:r>
    </w:p>
    <w:p w:rsidR="00FD262E" w:rsidRDefault="00FD262E" w:rsidP="00FD262E">
      <w:pPr>
        <w:shd w:val="clear" w:color="auto" w:fill="FFFFFF"/>
        <w:spacing w:after="0" w:line="240" w:lineRule="auto"/>
        <w:ind w:firstLine="709"/>
        <w:jc w:val="both"/>
        <w:rPr>
          <w:rFonts w:ascii="Times New Roman" w:hAnsi="Times New Roman" w:cs="Times New Roman"/>
          <w:sz w:val="28"/>
          <w:szCs w:val="28"/>
          <w:lang w:val="ru-RU"/>
        </w:rPr>
      </w:pPr>
    </w:p>
    <w:p w:rsidR="00FD262E" w:rsidRPr="00FD262E" w:rsidRDefault="00FD262E" w:rsidP="00FD262E">
      <w:pPr>
        <w:shd w:val="clear" w:color="auto" w:fill="FFFFFF"/>
        <w:spacing w:after="0" w:line="240" w:lineRule="auto"/>
        <w:ind w:firstLine="709"/>
        <w:jc w:val="both"/>
        <w:rPr>
          <w:rFonts w:ascii="Times New Roman" w:hAnsi="Times New Roman" w:cs="Times New Roman"/>
          <w:sz w:val="28"/>
          <w:szCs w:val="28"/>
          <w:lang w:val="ru-RU"/>
        </w:rPr>
      </w:pPr>
    </w:p>
    <w:p w:rsidR="003216E9" w:rsidRPr="00FD262E" w:rsidRDefault="003216E9" w:rsidP="00FD262E">
      <w:pPr>
        <w:shd w:val="clear" w:color="auto" w:fill="FFFFFF"/>
        <w:spacing w:after="0" w:line="240" w:lineRule="auto"/>
        <w:ind w:firstLine="709"/>
        <w:jc w:val="center"/>
        <w:rPr>
          <w:rFonts w:ascii="Times New Roman" w:hAnsi="Times New Roman" w:cs="Times New Roman"/>
          <w:b/>
          <w:sz w:val="28"/>
          <w:szCs w:val="28"/>
        </w:rPr>
      </w:pPr>
      <w:r w:rsidRPr="00FD262E">
        <w:rPr>
          <w:rFonts w:ascii="Times New Roman" w:hAnsi="Times New Roman" w:cs="Times New Roman"/>
          <w:b/>
          <w:sz w:val="28"/>
          <w:szCs w:val="28"/>
        </w:rPr>
        <w:t>9. Припинення Підприємства</w:t>
      </w:r>
    </w:p>
    <w:p w:rsidR="003216E9" w:rsidRPr="00FD262E" w:rsidRDefault="003216E9" w:rsidP="00FD262E">
      <w:pPr>
        <w:shd w:val="clear" w:color="auto" w:fill="FFFFFF"/>
        <w:spacing w:after="0" w:line="240" w:lineRule="auto"/>
        <w:ind w:firstLine="709"/>
        <w:jc w:val="center"/>
        <w:rPr>
          <w:rFonts w:ascii="Times New Roman" w:hAnsi="Times New Roman" w:cs="Times New Roman"/>
          <w:sz w:val="28"/>
          <w:szCs w:val="28"/>
        </w:rPr>
      </w:pP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9.1. Припинення Підприємства здійснюється шляхом його реорганізації або ліквідації за рішенням Засновника, а у випадках, передбачених чинним законодавством - за рішенням суду.</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9.2. Ліквідація Підприємства здійснюється ліквідаційною комісією, яка призначається Засновником, а в разі припинення його діяльності за рішенням суду – комісією, утвореною відповідно до рішення суду.</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lastRenderedPageBreak/>
        <w:t xml:space="preserve">9.3. Від моменту призначення ліквідаційної комісії до неї переходять повноваження щодо управління Підприємством. Ліквідаційна комісія проводить інвентаризацію та оцінку майна Підприємства, складає ліквідаційний баланс Підприємства і подає його Засновнику на затвердження.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9.4. У разі банкрутства Підприємства його ліквідація здійснюється згідно з Законом України "Про відновлення платоспроможності боржника або визнання його банкрутом".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9.5. При реорганізації чи ліквідації працівникам гарантується додержання їхніх прав відповідно до трудового законодавства України.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 xml:space="preserve">9.6. У разі реорганізації Підприємства усі майнові права та обов'язки переходять до його правонаступника. </w:t>
      </w:r>
    </w:p>
    <w:p w:rsidR="003216E9" w:rsidRPr="00FD262E" w:rsidRDefault="003216E9" w:rsidP="00FD262E">
      <w:pPr>
        <w:shd w:val="clear" w:color="auto" w:fill="FFFFFF"/>
        <w:spacing w:after="0" w:line="240" w:lineRule="auto"/>
        <w:ind w:firstLine="709"/>
        <w:jc w:val="both"/>
        <w:rPr>
          <w:rFonts w:ascii="Times New Roman" w:hAnsi="Times New Roman" w:cs="Times New Roman"/>
          <w:sz w:val="28"/>
          <w:szCs w:val="28"/>
        </w:rPr>
      </w:pPr>
      <w:r w:rsidRPr="00FD262E">
        <w:rPr>
          <w:rFonts w:ascii="Times New Roman" w:hAnsi="Times New Roman" w:cs="Times New Roman"/>
          <w:sz w:val="28"/>
          <w:szCs w:val="28"/>
        </w:rPr>
        <w:t>9.7. Підприємство вважається  таким, що припинило свою діяльність, з дня внесення до Єдиного державного реєстру юридичних осіб, фізичних осіб – підприємців та громадських формувань запису про державну реєстрацію його припинення.</w:t>
      </w:r>
    </w:p>
    <w:p w:rsidR="00624113" w:rsidRPr="00BB0F97" w:rsidRDefault="00624113" w:rsidP="00FD262E">
      <w:pPr>
        <w:shd w:val="clear" w:color="auto" w:fill="FFFFFF"/>
        <w:spacing w:after="0" w:line="240" w:lineRule="auto"/>
        <w:ind w:firstLine="709"/>
        <w:jc w:val="center"/>
        <w:rPr>
          <w:rFonts w:ascii="Times New Roman" w:hAnsi="Times New Roman" w:cs="Times New Roman"/>
          <w:b/>
          <w:color w:val="000000"/>
          <w:sz w:val="28"/>
          <w:szCs w:val="28"/>
        </w:rPr>
      </w:pPr>
    </w:p>
    <w:p w:rsidR="00FD262E" w:rsidRPr="00BB0F97" w:rsidRDefault="00FD262E" w:rsidP="00FD262E">
      <w:pPr>
        <w:shd w:val="clear" w:color="auto" w:fill="FFFFFF"/>
        <w:spacing w:after="0" w:line="240" w:lineRule="auto"/>
        <w:ind w:firstLine="709"/>
        <w:jc w:val="center"/>
        <w:rPr>
          <w:rFonts w:ascii="Times New Roman" w:hAnsi="Times New Roman" w:cs="Times New Roman"/>
          <w:b/>
          <w:color w:val="000000"/>
          <w:sz w:val="28"/>
          <w:szCs w:val="28"/>
        </w:rPr>
      </w:pPr>
    </w:p>
    <w:p w:rsidR="003216E9" w:rsidRPr="00FD262E" w:rsidRDefault="003216E9" w:rsidP="00FD262E">
      <w:pPr>
        <w:shd w:val="clear" w:color="auto" w:fill="FFFFFF"/>
        <w:spacing w:after="0" w:line="240" w:lineRule="auto"/>
        <w:ind w:firstLine="709"/>
        <w:jc w:val="center"/>
        <w:rPr>
          <w:rFonts w:ascii="Times New Roman" w:hAnsi="Times New Roman" w:cs="Times New Roman"/>
          <w:b/>
          <w:color w:val="000000"/>
          <w:sz w:val="28"/>
          <w:szCs w:val="28"/>
        </w:rPr>
      </w:pPr>
      <w:r w:rsidRPr="00FD262E">
        <w:rPr>
          <w:rFonts w:ascii="Times New Roman" w:hAnsi="Times New Roman" w:cs="Times New Roman"/>
          <w:b/>
          <w:color w:val="000000"/>
          <w:sz w:val="28"/>
          <w:szCs w:val="28"/>
        </w:rPr>
        <w:t>10. Прикінцеві положення</w:t>
      </w:r>
    </w:p>
    <w:p w:rsidR="003216E9" w:rsidRPr="00FD262E" w:rsidRDefault="003216E9" w:rsidP="00FD262E">
      <w:pPr>
        <w:shd w:val="clear" w:color="auto" w:fill="FFFFFF"/>
        <w:spacing w:after="0" w:line="240" w:lineRule="auto"/>
        <w:ind w:firstLine="709"/>
        <w:jc w:val="center"/>
        <w:rPr>
          <w:rFonts w:ascii="Times New Roman" w:hAnsi="Times New Roman" w:cs="Times New Roman"/>
          <w:color w:val="000000"/>
          <w:sz w:val="28"/>
          <w:szCs w:val="28"/>
        </w:rPr>
      </w:pPr>
    </w:p>
    <w:p w:rsidR="003216E9" w:rsidRPr="00FD262E" w:rsidRDefault="003216E9" w:rsidP="00FD262E">
      <w:pPr>
        <w:shd w:val="clear" w:color="auto" w:fill="FFFFFF"/>
        <w:spacing w:after="0" w:line="240" w:lineRule="auto"/>
        <w:ind w:firstLine="709"/>
        <w:jc w:val="both"/>
        <w:rPr>
          <w:rFonts w:ascii="Times New Roman" w:hAnsi="Times New Roman" w:cs="Times New Roman"/>
          <w:color w:val="000000"/>
          <w:sz w:val="28"/>
          <w:szCs w:val="28"/>
        </w:rPr>
      </w:pPr>
      <w:r w:rsidRPr="00FD262E">
        <w:rPr>
          <w:rFonts w:ascii="Times New Roman" w:hAnsi="Times New Roman" w:cs="Times New Roman"/>
          <w:color w:val="000000"/>
          <w:sz w:val="28"/>
          <w:szCs w:val="28"/>
        </w:rPr>
        <w:t>10.1. Зміни і доповнення до цього Статуту затверджуються Засновником шляхом викладення Статуту в новій редакції.</w:t>
      </w:r>
    </w:p>
    <w:p w:rsidR="003216E9" w:rsidRPr="00FD262E" w:rsidRDefault="003216E9" w:rsidP="00FD262E">
      <w:pPr>
        <w:shd w:val="clear" w:color="auto" w:fill="FFFFFF"/>
        <w:spacing w:after="0" w:line="240" w:lineRule="auto"/>
        <w:ind w:firstLine="709"/>
        <w:jc w:val="both"/>
        <w:rPr>
          <w:rFonts w:ascii="Times New Roman" w:hAnsi="Times New Roman" w:cs="Times New Roman"/>
          <w:color w:val="000000"/>
          <w:sz w:val="28"/>
          <w:szCs w:val="28"/>
        </w:rPr>
      </w:pPr>
      <w:r w:rsidRPr="00FD262E">
        <w:rPr>
          <w:rFonts w:ascii="Times New Roman" w:hAnsi="Times New Roman" w:cs="Times New Roman"/>
          <w:color w:val="000000"/>
          <w:sz w:val="28"/>
          <w:szCs w:val="28"/>
        </w:rPr>
        <w:t>10.2. Підприємство зобов’язане надати органу державної реєстрації Статут у новій редакції для здійснення державної реєстрації таких змін, шляхом внесення відповідного запису до Єдиного державного реєстру юридичних осіб, фізичних осіб, фізичних осіб-підприємців та громадських формувань.</w:t>
      </w:r>
    </w:p>
    <w:p w:rsidR="003216E9" w:rsidRPr="00FD262E" w:rsidRDefault="003216E9" w:rsidP="00FD262E">
      <w:pPr>
        <w:shd w:val="clear" w:color="auto" w:fill="FFFFFF"/>
        <w:spacing w:after="0" w:line="240" w:lineRule="auto"/>
        <w:ind w:firstLine="709"/>
        <w:jc w:val="both"/>
        <w:rPr>
          <w:rFonts w:ascii="Times New Roman" w:hAnsi="Times New Roman" w:cs="Times New Roman"/>
          <w:color w:val="000000"/>
          <w:sz w:val="28"/>
          <w:szCs w:val="28"/>
        </w:rPr>
      </w:pPr>
      <w:r w:rsidRPr="00FD262E">
        <w:rPr>
          <w:rFonts w:ascii="Times New Roman" w:hAnsi="Times New Roman" w:cs="Times New Roman"/>
          <w:color w:val="000000"/>
          <w:sz w:val="28"/>
          <w:szCs w:val="28"/>
        </w:rPr>
        <w:t>10.3. Питання, не врегульовані Статутом, вирішуються в порядку згідно з чинним законодавством України.</w:t>
      </w:r>
    </w:p>
    <w:p w:rsidR="003216E9" w:rsidRDefault="003216E9" w:rsidP="00FD262E">
      <w:pPr>
        <w:shd w:val="clear" w:color="auto" w:fill="FFFFFF"/>
        <w:spacing w:after="0" w:line="240" w:lineRule="auto"/>
        <w:ind w:firstLine="709"/>
        <w:jc w:val="both"/>
        <w:rPr>
          <w:rFonts w:ascii="Times New Roman" w:hAnsi="Times New Roman" w:cs="Times New Roman"/>
          <w:color w:val="000000"/>
          <w:sz w:val="28"/>
          <w:szCs w:val="28"/>
          <w:lang w:val="ru-RU"/>
        </w:rPr>
      </w:pPr>
    </w:p>
    <w:p w:rsidR="00FD262E" w:rsidRDefault="00FD262E" w:rsidP="00FD262E">
      <w:pPr>
        <w:shd w:val="clear" w:color="auto" w:fill="FFFFFF"/>
        <w:spacing w:after="0" w:line="240" w:lineRule="auto"/>
        <w:ind w:firstLine="709"/>
        <w:jc w:val="both"/>
        <w:rPr>
          <w:rFonts w:ascii="Times New Roman" w:hAnsi="Times New Roman" w:cs="Times New Roman"/>
          <w:color w:val="000000"/>
          <w:sz w:val="28"/>
          <w:szCs w:val="28"/>
          <w:lang w:val="ru-RU"/>
        </w:rPr>
      </w:pPr>
    </w:p>
    <w:p w:rsidR="00FD262E" w:rsidRPr="00FD262E" w:rsidRDefault="00FD262E" w:rsidP="00FD262E">
      <w:pPr>
        <w:shd w:val="clear" w:color="auto" w:fill="FFFFFF"/>
        <w:spacing w:after="0" w:line="240" w:lineRule="auto"/>
        <w:ind w:firstLine="709"/>
        <w:jc w:val="both"/>
        <w:rPr>
          <w:rFonts w:ascii="Times New Roman" w:hAnsi="Times New Roman" w:cs="Times New Roman"/>
          <w:color w:val="000000"/>
          <w:sz w:val="28"/>
          <w:szCs w:val="28"/>
          <w:lang w:val="ru-RU"/>
        </w:rPr>
      </w:pPr>
    </w:p>
    <w:p w:rsidR="003216E9" w:rsidRPr="00FD262E" w:rsidRDefault="00FD262E" w:rsidP="00FD262E">
      <w:pPr>
        <w:shd w:val="clear" w:color="auto" w:fill="FFFFFF"/>
        <w:spacing w:after="0" w:line="240" w:lineRule="auto"/>
        <w:jc w:val="both"/>
        <w:rPr>
          <w:rFonts w:ascii="Times New Roman" w:hAnsi="Times New Roman" w:cs="Times New Roman"/>
          <w:color w:val="000000"/>
          <w:sz w:val="28"/>
          <w:szCs w:val="28"/>
        </w:rPr>
      </w:pPr>
      <w:r>
        <w:rPr>
          <w:rFonts w:ascii="Times New Roman" w:hAnsi="Times New Roman" w:cs="Times New Roman"/>
          <w:b/>
          <w:sz w:val="28"/>
          <w:szCs w:val="28"/>
          <w:lang w:val="ru-RU"/>
        </w:rPr>
        <w:t xml:space="preserve">   </w:t>
      </w:r>
      <w:r w:rsidRPr="00FD262E">
        <w:rPr>
          <w:rFonts w:ascii="Times New Roman" w:hAnsi="Times New Roman" w:cs="Times New Roman"/>
          <w:b/>
          <w:sz w:val="28"/>
          <w:szCs w:val="28"/>
        </w:rPr>
        <w:t xml:space="preserve">Погребищенський міський голова                    </w:t>
      </w:r>
      <w:r w:rsidRPr="00FD262E">
        <w:rPr>
          <w:rFonts w:ascii="Times New Roman" w:hAnsi="Times New Roman" w:cs="Times New Roman"/>
          <w:b/>
          <w:sz w:val="28"/>
          <w:szCs w:val="28"/>
          <w:lang w:val="ru-RU"/>
        </w:rPr>
        <w:t xml:space="preserve">    </w:t>
      </w:r>
      <w:r w:rsidRPr="00FD262E">
        <w:rPr>
          <w:rFonts w:ascii="Times New Roman" w:hAnsi="Times New Roman" w:cs="Times New Roman"/>
          <w:b/>
          <w:sz w:val="28"/>
          <w:szCs w:val="28"/>
        </w:rPr>
        <w:t>Сергій ВОЛИНСЬКИЙ</w:t>
      </w:r>
    </w:p>
    <w:sectPr w:rsidR="003216E9" w:rsidRPr="00FD262E" w:rsidSect="00FD262E">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1C5479"/>
    <w:multiLevelType w:val="hybridMultilevel"/>
    <w:tmpl w:val="C8E244AE"/>
    <w:lvl w:ilvl="0" w:tplc="AB50CF00">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7592F73"/>
    <w:multiLevelType w:val="hybridMultilevel"/>
    <w:tmpl w:val="63620898"/>
    <w:lvl w:ilvl="0" w:tplc="9D765398">
      <w:start w:val="1"/>
      <w:numFmt w:val="bullet"/>
      <w:lvlText w:val="-"/>
      <w:lvlJc w:val="left"/>
      <w:pPr>
        <w:ind w:left="1069" w:hanging="360"/>
      </w:pPr>
      <w:rPr>
        <w:rFonts w:ascii="Times New Roman" w:eastAsia="Times New Roman" w:hAnsi="Times New Roman"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97A7A"/>
    <w:rsid w:val="0000043E"/>
    <w:rsid w:val="000D54E2"/>
    <w:rsid w:val="003216E9"/>
    <w:rsid w:val="00425AE0"/>
    <w:rsid w:val="004D7197"/>
    <w:rsid w:val="00624113"/>
    <w:rsid w:val="0067649F"/>
    <w:rsid w:val="006D473B"/>
    <w:rsid w:val="006E76BC"/>
    <w:rsid w:val="007576CA"/>
    <w:rsid w:val="008A6E8B"/>
    <w:rsid w:val="008F3D10"/>
    <w:rsid w:val="009343B4"/>
    <w:rsid w:val="0095479E"/>
    <w:rsid w:val="009C3252"/>
    <w:rsid w:val="00AB0655"/>
    <w:rsid w:val="00BB0F97"/>
    <w:rsid w:val="00BF73CF"/>
    <w:rsid w:val="00C35483"/>
    <w:rsid w:val="00C66986"/>
    <w:rsid w:val="00C97A7A"/>
    <w:rsid w:val="00CF646A"/>
    <w:rsid w:val="00D25E80"/>
    <w:rsid w:val="00DB389A"/>
    <w:rsid w:val="00E72106"/>
    <w:rsid w:val="00E9506E"/>
    <w:rsid w:val="00F0725E"/>
    <w:rsid w:val="00FA45E5"/>
    <w:rsid w:val="00FD262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A7A"/>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7A7A"/>
    <w:pPr>
      <w:ind w:left="720"/>
      <w:contextualSpacing/>
    </w:pPr>
  </w:style>
  <w:style w:type="paragraph" w:customStyle="1" w:styleId="rvps2">
    <w:name w:val="rvps2"/>
    <w:basedOn w:val="a"/>
    <w:qFormat/>
    <w:rsid w:val="00C97A7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C97A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7A7A"/>
    <w:rPr>
      <w:rFonts w:ascii="Tahoma" w:hAnsi="Tahoma" w:cs="Tahoma"/>
      <w:sz w:val="16"/>
      <w:szCs w:val="16"/>
      <w:lang w:val="uk-UA"/>
    </w:rPr>
  </w:style>
  <w:style w:type="paragraph" w:styleId="a6">
    <w:name w:val="Normal (Web)"/>
    <w:basedOn w:val="a"/>
    <w:uiPriority w:val="99"/>
    <w:rsid w:val="003216E9"/>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styleId="a7">
    <w:name w:val="Hyperlink"/>
    <w:uiPriority w:val="99"/>
    <w:rsid w:val="003216E9"/>
    <w:rPr>
      <w:rFonts w:cs="Times New Roman"/>
      <w:color w:val="0000FF"/>
      <w:u w:val="single"/>
    </w:rPr>
  </w:style>
  <w:style w:type="character" w:customStyle="1" w:styleId="rvts9">
    <w:name w:val="rvts9"/>
    <w:basedOn w:val="a0"/>
    <w:qFormat/>
    <w:rsid w:val="003216E9"/>
  </w:style>
  <w:style w:type="table" w:styleId="a8">
    <w:name w:val="Table Grid"/>
    <w:basedOn w:val="a1"/>
    <w:uiPriority w:val="39"/>
    <w:rsid w:val="003216E9"/>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16242,baiaagaaboqcaaadfzsaaawnowaaaaaaaaaaaaaaaaaaaaaaaaaaaaaaaaaaaaaaaaaaaaaaaaaaaaaaaaaaaaaaaaaaaaaaaaaaaaaaaaaaaaaaaaaaaaaaaaaaaaaaaaaaaaaaaaaaaaaaaaaaaaaaaaaaaaaaaaaaaaaaaaaaaaaaaaaaaaaaaaaaaaaaaaaaaaaaaaaaaaaaaaaaaaaaaaaaaaaaaaaaaaa"/>
    <w:basedOn w:val="a"/>
    <w:rsid w:val="003216E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na">
    <w:name w:val="na"/>
    <w:basedOn w:val="a"/>
    <w:uiPriority w:val="99"/>
    <w:semiHidden/>
    <w:rsid w:val="003216E9"/>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A7A"/>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7A7A"/>
    <w:pPr>
      <w:ind w:left="720"/>
      <w:contextualSpacing/>
    </w:pPr>
  </w:style>
  <w:style w:type="paragraph" w:customStyle="1" w:styleId="rvps2">
    <w:name w:val="rvps2"/>
    <w:basedOn w:val="a"/>
    <w:qFormat/>
    <w:rsid w:val="00C97A7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C97A7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97A7A"/>
    <w:rPr>
      <w:rFonts w:ascii="Tahoma" w:hAnsi="Tahoma" w:cs="Tahoma"/>
      <w:sz w:val="16"/>
      <w:szCs w:val="16"/>
      <w:lang w:val="uk-UA"/>
    </w:rPr>
  </w:style>
  <w:style w:type="paragraph" w:styleId="a6">
    <w:name w:val="Normal (Web)"/>
    <w:basedOn w:val="a"/>
    <w:uiPriority w:val="99"/>
    <w:rsid w:val="003216E9"/>
    <w:pPr>
      <w:spacing w:before="100" w:beforeAutospacing="1" w:after="100" w:afterAutospacing="1" w:line="240" w:lineRule="auto"/>
    </w:pPr>
    <w:rPr>
      <w:rFonts w:ascii="Times New Roman" w:eastAsia="Calibri" w:hAnsi="Times New Roman" w:cs="Times New Roman"/>
      <w:sz w:val="24"/>
      <w:szCs w:val="24"/>
      <w:lang w:val="ru-RU" w:eastAsia="ru-RU"/>
    </w:rPr>
  </w:style>
  <w:style w:type="character" w:styleId="a7">
    <w:name w:val="Hyperlink"/>
    <w:uiPriority w:val="99"/>
    <w:rsid w:val="003216E9"/>
    <w:rPr>
      <w:rFonts w:cs="Times New Roman"/>
      <w:color w:val="0000FF"/>
      <w:u w:val="single"/>
    </w:rPr>
  </w:style>
  <w:style w:type="character" w:customStyle="1" w:styleId="rvts9">
    <w:name w:val="rvts9"/>
    <w:basedOn w:val="a0"/>
    <w:qFormat/>
    <w:rsid w:val="003216E9"/>
  </w:style>
  <w:style w:type="table" w:styleId="a8">
    <w:name w:val="Table Grid"/>
    <w:basedOn w:val="a1"/>
    <w:uiPriority w:val="39"/>
    <w:rsid w:val="003216E9"/>
    <w:pPr>
      <w:spacing w:after="0" w:line="240" w:lineRule="auto"/>
    </w:pPr>
    <w:rPr>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data">
    <w:name w:val="docdata"/>
    <w:aliases w:val="docy,v5,16242,baiaagaaboqcaaadfzsaaawnowaaaaaaaaaaaaaaaaaaaaaaaaaaaaaaaaaaaaaaaaaaaaaaaaaaaaaaaaaaaaaaaaaaaaaaaaaaaaaaaaaaaaaaaaaaaaaaaaaaaaaaaaaaaaaaaaaaaaaaaaaaaaaaaaaaaaaaaaaaaaaaaaaaaaaaaaaaaaaaaaaaaaaaaaaaaaaaaaaaaaaaaaaaaaaaaaaaaaaaaaaaaaa"/>
    <w:basedOn w:val="a"/>
    <w:rsid w:val="003216E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na">
    <w:name w:val="na"/>
    <w:basedOn w:val="a"/>
    <w:uiPriority w:val="99"/>
    <w:semiHidden/>
    <w:rsid w:val="003216E9"/>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ved.ukrstat.gov.ua/KVED2010/16/KVED10_16_23.html" TargetMode="External"/><Relationship Id="rId13" Type="http://schemas.openxmlformats.org/officeDocument/2006/relationships/hyperlink" Target="http://kved.ukrstat.gov.ua/KVED2010/38/KVED10_38_22.html" TargetMode="External"/><Relationship Id="rId18" Type="http://schemas.openxmlformats.org/officeDocument/2006/relationships/hyperlink" Target="http://kved.ukrstat.gov.ua/KVED2010/43/KVED10_43_22.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kved.ukrstat.gov.ua/KVED2010/55/KVED10_55_10.html" TargetMode="External"/><Relationship Id="rId7" Type="http://schemas.openxmlformats.org/officeDocument/2006/relationships/hyperlink" Target="http://kved.ukrstat.gov.ua/KVED2010/02/KVED10_02_40.html" TargetMode="External"/><Relationship Id="rId12" Type="http://schemas.openxmlformats.org/officeDocument/2006/relationships/hyperlink" Target="http://kved.ukrstat.gov.ua/KVED2010/38/KVED10_38_21.html" TargetMode="External"/><Relationship Id="rId17" Type="http://schemas.openxmlformats.org/officeDocument/2006/relationships/hyperlink" Target="http://kved.ukrstat.gov.ua/KVED2010/42/KVED10_42_99.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kved.ukrstat.gov.ua/KVED2010/42/KVED10_42_11.html" TargetMode="External"/><Relationship Id="rId20" Type="http://schemas.openxmlformats.org/officeDocument/2006/relationships/hyperlink" Target="http://kved.ukrstat.gov.ua/KVED2010/49/KVED10_49_4.html" TargetMode="External"/><Relationship Id="rId1" Type="http://schemas.openxmlformats.org/officeDocument/2006/relationships/numbering" Target="numbering.xml"/><Relationship Id="rId6" Type="http://schemas.openxmlformats.org/officeDocument/2006/relationships/hyperlink" Target="http://kved.ukrstat.gov.ua/KVED2010/01/KVED10_01_11.html" TargetMode="External"/><Relationship Id="rId11" Type="http://schemas.openxmlformats.org/officeDocument/2006/relationships/hyperlink" Target="http://kved.ukrstat.gov.ua/KVED2010/37/KVED10_37_0.html" TargetMode="External"/><Relationship Id="rId24" Type="http://schemas.openxmlformats.org/officeDocument/2006/relationships/hyperlink" Target="http://kved.ukrstat.gov.ua/KVED2010/96/KVED10_96_09.html" TargetMode="External"/><Relationship Id="rId5" Type="http://schemas.openxmlformats.org/officeDocument/2006/relationships/image" Target="media/image1.emf"/><Relationship Id="rId15" Type="http://schemas.openxmlformats.org/officeDocument/2006/relationships/hyperlink" Target="http://kved.ukrstat.gov.ua/KVED2010/38/KVED10_38_32.html" TargetMode="External"/><Relationship Id="rId23" Type="http://schemas.openxmlformats.org/officeDocument/2006/relationships/hyperlink" Target="http://kved.ukrstat.gov.ua/KVED2010/96/KVED10_96_03.html" TargetMode="External"/><Relationship Id="rId10" Type="http://schemas.openxmlformats.org/officeDocument/2006/relationships/hyperlink" Target="http://kved.ukrstat.gov.ua/KVED2010/36/KVED10_36_0.html" TargetMode="External"/><Relationship Id="rId19" Type="http://schemas.openxmlformats.org/officeDocument/2006/relationships/hyperlink" Target="http://kved.ukrstat.gov.ua/KVED2010/43/KVED10_43_22.html" TargetMode="External"/><Relationship Id="rId4" Type="http://schemas.openxmlformats.org/officeDocument/2006/relationships/webSettings" Target="webSettings.xml"/><Relationship Id="rId9" Type="http://schemas.openxmlformats.org/officeDocument/2006/relationships/hyperlink" Target="http://kved.ukrstat.gov.ua/KVED2010/25/KVED10_25_62.html" TargetMode="External"/><Relationship Id="rId14" Type="http://schemas.openxmlformats.org/officeDocument/2006/relationships/hyperlink" Target="http://kved.ukrstat.gov.ua/KVED2010/38/KVED10_38_31.html" TargetMode="External"/><Relationship Id="rId22" Type="http://schemas.openxmlformats.org/officeDocument/2006/relationships/hyperlink" Target="http://kved.ukrstat.gov.ua/KVED2010/81/KVED10_81_3.html" TargetMode="Externa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13</Pages>
  <Words>4101</Words>
  <Characters>23382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2023-09-25T08:10:00Z</cp:lastPrinted>
  <dcterms:created xsi:type="dcterms:W3CDTF">2023-09-25T06:13:00Z</dcterms:created>
  <dcterms:modified xsi:type="dcterms:W3CDTF">2023-10-03T09:04:00Z</dcterms:modified>
</cp:coreProperties>
</file>